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C612F" w14:textId="77777777" w:rsidR="00F53617" w:rsidRDefault="001A1A6F">
      <w:pPr>
        <w:spacing w:before="32" w:after="1867" w:line="344" w:lineRule="exact"/>
        <w:textAlignment w:val="baseline"/>
        <w:rPr>
          <w:rFonts w:ascii="Calibri" w:eastAsia="Calibri" w:hAnsi="Calibri"/>
          <w:b/>
          <w:color w:val="96428E"/>
          <w:spacing w:val="-7"/>
          <w:sz w:val="35"/>
        </w:rPr>
      </w:pPr>
      <w:r>
        <w:pict w14:anchorId="182025A3">
          <v:shapetype id="_x0000_t202" coordsize="21600,21600" o:spt="202" path="m,l,21600r21600,l21600,xe">
            <v:stroke joinstyle="miter"/>
            <v:path gradientshapeok="t" o:connecttype="rect"/>
          </v:shapetype>
          <v:shape id="_x0000_s0" o:spid="_x0000_s1038" type="#_x0000_t202" style="position:absolute;margin-left:0;margin-top:0;width:595.7pt;height:189.5pt;z-index:-251665408;mso-wrap-distance-left:0;mso-wrap-distance-right:0;mso-position-horizontal-relative:page;mso-position-vertical-relative:page" filled="f" stroked="f">
            <v:textbox inset="0,0,0,0">
              <w:txbxContent>
                <w:p w14:paraId="6CC15B4A" w14:textId="77777777" w:rsidR="00F53617" w:rsidRDefault="00D83CB7">
                  <w:pPr>
                    <w:spacing w:after="1241"/>
                    <w:ind w:right="5"/>
                    <w:textAlignment w:val="baseline"/>
                  </w:pPr>
                  <w:r>
                    <w:rPr>
                      <w:noProof/>
                    </w:rPr>
                    <w:drawing>
                      <wp:inline distT="0" distB="0" distL="0" distR="0" wp14:anchorId="25616F06" wp14:editId="25ECF978">
                        <wp:extent cx="7562215" cy="161861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7562215" cy="1618615"/>
                                </a:xfrm>
                                <a:prstGeom prst="rect">
                                  <a:avLst/>
                                </a:prstGeom>
                              </pic:spPr>
                            </pic:pic>
                          </a:graphicData>
                        </a:graphic>
                      </wp:inline>
                    </w:drawing>
                  </w:r>
                </w:p>
              </w:txbxContent>
            </v:textbox>
            <w10:wrap type="square" anchorx="page" anchory="page"/>
          </v:shape>
        </w:pict>
      </w:r>
      <w:r w:rsidR="00D83CB7">
        <w:rPr>
          <w:rFonts w:ascii="Calibri" w:eastAsia="Calibri" w:hAnsi="Calibri"/>
          <w:b/>
          <w:color w:val="96428E"/>
          <w:spacing w:val="-7"/>
          <w:sz w:val="35"/>
        </w:rPr>
        <w:t>DATED</w:t>
      </w:r>
    </w:p>
    <w:p w14:paraId="6CC92090" w14:textId="77777777" w:rsidR="00F53617" w:rsidRDefault="00F53617">
      <w:pPr>
        <w:spacing w:before="32" w:after="1867" w:line="344" w:lineRule="exact"/>
        <w:sectPr w:rsidR="00F53617">
          <w:pgSz w:w="11914" w:h="16843"/>
          <w:pgMar w:top="0" w:right="9960" w:bottom="161" w:left="874" w:header="720" w:footer="720" w:gutter="0"/>
          <w:cols w:space="720"/>
        </w:sectPr>
      </w:pPr>
    </w:p>
    <w:p w14:paraId="7AF32201" w14:textId="77777777" w:rsidR="00F53617" w:rsidRDefault="00D83CB7">
      <w:pPr>
        <w:spacing w:before="72" w:line="612" w:lineRule="exact"/>
        <w:ind w:left="3168"/>
        <w:textAlignment w:val="baseline"/>
        <w:rPr>
          <w:rFonts w:ascii="Calibri" w:eastAsia="Calibri" w:hAnsi="Calibri"/>
          <w:b/>
          <w:color w:val="96428E"/>
          <w:spacing w:val="-10"/>
          <w:sz w:val="64"/>
        </w:rPr>
      </w:pPr>
      <w:r>
        <w:rPr>
          <w:rFonts w:ascii="Calibri" w:eastAsia="Calibri" w:hAnsi="Calibri"/>
          <w:b/>
          <w:color w:val="96428E"/>
          <w:spacing w:val="-10"/>
          <w:sz w:val="64"/>
        </w:rPr>
        <w:t>ACTIVE IQ APPROVED</w:t>
      </w:r>
    </w:p>
    <w:p w14:paraId="5C6C7D91" w14:textId="77777777" w:rsidR="00F53617" w:rsidRDefault="00D83CB7">
      <w:pPr>
        <w:spacing w:after="1996" w:line="612" w:lineRule="exact"/>
        <w:ind w:left="3168"/>
        <w:textAlignment w:val="baseline"/>
        <w:rPr>
          <w:rFonts w:ascii="Calibri" w:eastAsia="Calibri" w:hAnsi="Calibri"/>
          <w:b/>
          <w:color w:val="96428E"/>
          <w:spacing w:val="-4"/>
          <w:sz w:val="64"/>
        </w:rPr>
      </w:pPr>
      <w:r>
        <w:rPr>
          <w:rFonts w:ascii="Calibri" w:eastAsia="Calibri" w:hAnsi="Calibri"/>
          <w:b/>
          <w:color w:val="96428E"/>
          <w:spacing w:val="-4"/>
          <w:sz w:val="64"/>
        </w:rPr>
        <w:t>CENTRE AGREEMENT</w:t>
      </w:r>
    </w:p>
    <w:p w14:paraId="491A1198" w14:textId="77777777" w:rsidR="00F53617" w:rsidRDefault="00D83CB7">
      <w:pPr>
        <w:spacing w:before="32" w:line="344" w:lineRule="exact"/>
        <w:jc w:val="center"/>
        <w:textAlignment w:val="baseline"/>
        <w:rPr>
          <w:rFonts w:ascii="Calibri" w:eastAsia="Calibri" w:hAnsi="Calibri"/>
          <w:b/>
          <w:color w:val="96428E"/>
          <w:sz w:val="35"/>
        </w:rPr>
      </w:pPr>
      <w:r>
        <w:rPr>
          <w:rFonts w:ascii="Calibri" w:eastAsia="Calibri" w:hAnsi="Calibri"/>
          <w:b/>
          <w:color w:val="96428E"/>
          <w:sz w:val="35"/>
        </w:rPr>
        <w:t>ACTIVE IQ LIMITED</w:t>
      </w:r>
    </w:p>
    <w:p w14:paraId="0821DFF8" w14:textId="77777777" w:rsidR="00F53617" w:rsidRDefault="00D83CB7">
      <w:pPr>
        <w:spacing w:before="808" w:line="344" w:lineRule="exact"/>
        <w:jc w:val="center"/>
        <w:textAlignment w:val="baseline"/>
        <w:rPr>
          <w:rFonts w:ascii="Calibri" w:eastAsia="Calibri" w:hAnsi="Calibri"/>
          <w:b/>
          <w:color w:val="96428E"/>
          <w:spacing w:val="-4"/>
          <w:sz w:val="35"/>
        </w:rPr>
      </w:pPr>
      <w:r>
        <w:rPr>
          <w:rFonts w:ascii="Calibri" w:eastAsia="Calibri" w:hAnsi="Calibri"/>
          <w:b/>
          <w:color w:val="96428E"/>
          <w:spacing w:val="-4"/>
          <w:sz w:val="35"/>
        </w:rPr>
        <w:t>and</w:t>
      </w:r>
    </w:p>
    <w:p w14:paraId="1699E837" w14:textId="77777777" w:rsidR="00F53617" w:rsidRDefault="00D83CB7">
      <w:pPr>
        <w:spacing w:before="900" w:after="4255" w:line="226" w:lineRule="exact"/>
        <w:jc w:val="center"/>
        <w:textAlignment w:val="baseline"/>
        <w:rPr>
          <w:rFonts w:ascii="Arial" w:eastAsia="Arial" w:hAnsi="Arial"/>
          <w:color w:val="000000"/>
          <w:spacing w:val="-2"/>
          <w:sz w:val="20"/>
        </w:rPr>
      </w:pPr>
      <w:r>
        <w:rPr>
          <w:rFonts w:ascii="Arial" w:eastAsia="Arial" w:hAnsi="Arial"/>
          <w:color w:val="000000"/>
          <w:spacing w:val="-2"/>
          <w:sz w:val="20"/>
        </w:rPr>
        <w:t>[APPROVED CENTRE]</w:t>
      </w:r>
    </w:p>
    <w:p w14:paraId="296E4585" w14:textId="77777777" w:rsidR="00F53617" w:rsidRDefault="00F53617">
      <w:pPr>
        <w:spacing w:before="900" w:after="4255" w:line="226" w:lineRule="exact"/>
        <w:sectPr w:rsidR="00F53617">
          <w:type w:val="continuous"/>
          <w:pgSz w:w="11914" w:h="16843"/>
          <w:pgMar w:top="0" w:right="0" w:bottom="161" w:left="0" w:header="720" w:footer="720" w:gutter="0"/>
          <w:cols w:space="720"/>
        </w:sectPr>
      </w:pPr>
    </w:p>
    <w:p w14:paraId="066DDA5C" w14:textId="77777777" w:rsidR="00F53617" w:rsidRDefault="00D83CB7">
      <w:pPr>
        <w:tabs>
          <w:tab w:val="left" w:pos="7416"/>
        </w:tabs>
        <w:spacing w:before="20" w:line="179" w:lineRule="exact"/>
        <w:ind w:left="864"/>
        <w:textAlignment w:val="baseline"/>
        <w:rPr>
          <w:rFonts w:ascii="Calibri" w:eastAsia="Calibri" w:hAnsi="Calibri"/>
          <w:color w:val="606163"/>
          <w:sz w:val="18"/>
        </w:rPr>
      </w:pPr>
      <w:r>
        <w:rPr>
          <w:rFonts w:ascii="Calibri" w:eastAsia="Calibri" w:hAnsi="Calibri"/>
          <w:color w:val="606163"/>
          <w:sz w:val="18"/>
        </w:rPr>
        <w:t>Copyright © 2021 Active IQ Ltd.</w:t>
      </w:r>
      <w:r>
        <w:rPr>
          <w:rFonts w:ascii="Calibri" w:eastAsia="Calibri" w:hAnsi="Calibri"/>
          <w:color w:val="606163"/>
          <w:sz w:val="18"/>
        </w:rPr>
        <w:tab/>
        <w:t>Active IQ: Centre Agreement Terms &amp; Conditions</w:t>
      </w:r>
    </w:p>
    <w:p w14:paraId="3F5EA322" w14:textId="77777777" w:rsidR="00F53617" w:rsidRDefault="00F53617">
      <w:pPr>
        <w:sectPr w:rsidR="00F53617">
          <w:type w:val="continuous"/>
          <w:pgSz w:w="11914" w:h="16843"/>
          <w:pgMar w:top="0" w:right="0" w:bottom="161" w:left="0" w:header="720" w:footer="720" w:gutter="0"/>
          <w:cols w:space="720"/>
        </w:sectPr>
      </w:pPr>
    </w:p>
    <w:p w14:paraId="2CA53388" w14:textId="77777777" w:rsidR="00F53617" w:rsidRDefault="00D83CB7">
      <w:pPr>
        <w:spacing w:after="237"/>
        <w:ind w:right="5"/>
        <w:textAlignment w:val="baseline"/>
      </w:pPr>
      <w:r>
        <w:rPr>
          <w:noProof/>
        </w:rPr>
        <w:lastRenderedPageBreak/>
        <w:drawing>
          <wp:inline distT="0" distB="0" distL="0" distR="0" wp14:anchorId="2450A1F4" wp14:editId="4461C8E9">
            <wp:extent cx="7562215" cy="134747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1"/>
                    <a:stretch>
                      <a:fillRect/>
                    </a:stretch>
                  </pic:blipFill>
                  <pic:spPr>
                    <a:xfrm>
                      <a:off x="0" y="0"/>
                      <a:ext cx="7562215" cy="1347470"/>
                    </a:xfrm>
                    <a:prstGeom prst="rect">
                      <a:avLst/>
                    </a:prstGeom>
                  </pic:spPr>
                </pic:pic>
              </a:graphicData>
            </a:graphic>
          </wp:inline>
        </w:drawing>
      </w:r>
    </w:p>
    <w:p w14:paraId="58B6BCA0" w14:textId="77777777" w:rsidR="00F53617" w:rsidRDefault="00D83CB7">
      <w:pPr>
        <w:spacing w:before="31" w:after="195" w:line="223" w:lineRule="exact"/>
        <w:ind w:left="864"/>
        <w:textAlignment w:val="baseline"/>
        <w:rPr>
          <w:rFonts w:ascii="Calibri" w:eastAsia="Calibri" w:hAnsi="Calibri"/>
          <w:b/>
          <w:color w:val="000000"/>
        </w:rPr>
      </w:pPr>
      <w:r>
        <w:rPr>
          <w:rFonts w:ascii="Calibri" w:eastAsia="Calibri" w:hAnsi="Calibri"/>
          <w:b/>
          <w:color w:val="000000"/>
        </w:rPr>
        <w:t xml:space="preserve">THIS AGREEMENT </w:t>
      </w:r>
      <w:r>
        <w:rPr>
          <w:rFonts w:ascii="Calibri" w:eastAsia="Calibri" w:hAnsi="Calibri"/>
          <w:color w:val="000000"/>
        </w:rPr>
        <w:t>is made on</w:t>
      </w:r>
      <w:r>
        <w:rPr>
          <w:rFonts w:ascii="Calibri" w:eastAsia="Calibri" w:hAnsi="Calibri"/>
          <w:color w:val="FFC20D"/>
        </w:rPr>
        <w:t xml:space="preserve"> [DATE]</w:t>
      </w:r>
    </w:p>
    <w:p w14:paraId="756F2641" w14:textId="77777777" w:rsidR="00F53617" w:rsidRDefault="00F53617">
      <w:pPr>
        <w:spacing w:before="31" w:after="195" w:line="223" w:lineRule="exact"/>
        <w:sectPr w:rsidR="00F53617">
          <w:pgSz w:w="11914" w:h="16843"/>
          <w:pgMar w:top="0" w:right="0" w:bottom="141" w:left="0" w:header="720" w:footer="720" w:gutter="0"/>
          <w:cols w:space="720"/>
        </w:sectPr>
      </w:pPr>
    </w:p>
    <w:p w14:paraId="441B8D8A" w14:textId="77777777" w:rsidR="00F53617" w:rsidRDefault="00D83CB7">
      <w:pPr>
        <w:spacing w:before="26" w:line="223" w:lineRule="exact"/>
        <w:ind w:left="864"/>
        <w:textAlignment w:val="baseline"/>
        <w:rPr>
          <w:rFonts w:ascii="Calibri" w:eastAsia="Calibri" w:hAnsi="Calibri"/>
          <w:b/>
          <w:color w:val="000000"/>
        </w:rPr>
      </w:pPr>
      <w:r>
        <w:rPr>
          <w:rFonts w:ascii="Calibri" w:eastAsia="Calibri" w:hAnsi="Calibri"/>
          <w:b/>
          <w:color w:val="000000"/>
        </w:rPr>
        <w:t>Parties</w:t>
      </w:r>
    </w:p>
    <w:p w14:paraId="7011BFC5" w14:textId="49E48E62" w:rsidR="00F53617" w:rsidRDefault="00D83CB7">
      <w:pPr>
        <w:numPr>
          <w:ilvl w:val="0"/>
          <w:numId w:val="1"/>
        </w:numPr>
        <w:tabs>
          <w:tab w:val="clear" w:pos="864"/>
          <w:tab w:val="left" w:pos="1728"/>
        </w:tabs>
        <w:spacing w:before="182" w:line="280" w:lineRule="exact"/>
        <w:ind w:left="1728" w:right="792" w:hanging="864"/>
        <w:textAlignment w:val="baseline"/>
        <w:rPr>
          <w:rFonts w:ascii="Calibri" w:eastAsia="Calibri" w:hAnsi="Calibri"/>
          <w:b/>
          <w:color w:val="000000"/>
        </w:rPr>
      </w:pPr>
      <w:r>
        <w:rPr>
          <w:rFonts w:ascii="Calibri" w:eastAsia="Calibri" w:hAnsi="Calibri"/>
          <w:b/>
          <w:color w:val="000000"/>
        </w:rPr>
        <w:t xml:space="preserve">Active IQ Limited </w:t>
      </w:r>
      <w:r>
        <w:rPr>
          <w:rFonts w:ascii="Calibri" w:eastAsia="Calibri" w:hAnsi="Calibri"/>
          <w:color w:val="000000"/>
        </w:rPr>
        <w:t>a company incorporated and registered in England and Wales with company number 04813840, whose registered office is at Q6 Quorum Park, Newcastle Upon Tyne, NE12 8BT (“</w:t>
      </w:r>
      <w:r>
        <w:rPr>
          <w:rFonts w:ascii="Calibri" w:eastAsia="Calibri" w:hAnsi="Calibri"/>
          <w:b/>
          <w:color w:val="000000"/>
        </w:rPr>
        <w:t>Active IQ</w:t>
      </w:r>
      <w:r>
        <w:rPr>
          <w:rFonts w:ascii="Calibri" w:eastAsia="Calibri" w:hAnsi="Calibri"/>
          <w:color w:val="000000"/>
        </w:rPr>
        <w:t>”).</w:t>
      </w:r>
    </w:p>
    <w:p w14:paraId="73F6E432" w14:textId="77777777" w:rsidR="00F53617" w:rsidRDefault="00D83CB7">
      <w:pPr>
        <w:numPr>
          <w:ilvl w:val="0"/>
          <w:numId w:val="2"/>
        </w:numPr>
        <w:tabs>
          <w:tab w:val="clear" w:pos="864"/>
          <w:tab w:val="left" w:pos="1728"/>
          <w:tab w:val="left" w:pos="5976"/>
        </w:tabs>
        <w:spacing w:before="456" w:line="244" w:lineRule="exact"/>
        <w:ind w:left="1728" w:hanging="864"/>
        <w:textAlignment w:val="baseline"/>
        <w:rPr>
          <w:rFonts w:ascii="Arial" w:eastAsia="Arial" w:hAnsi="Arial"/>
          <w:color w:val="000000"/>
          <w:sz w:val="20"/>
        </w:rPr>
      </w:pPr>
      <w:r>
        <w:rPr>
          <w:rFonts w:ascii="Arial" w:eastAsia="Arial" w:hAnsi="Arial"/>
          <w:color w:val="000000"/>
          <w:sz w:val="20"/>
        </w:rPr>
        <w:t>[FULL COMPANY NAME]</w:t>
      </w:r>
      <w:r>
        <w:rPr>
          <w:rFonts w:ascii="Arial" w:eastAsia="Arial" w:hAnsi="Arial"/>
          <w:color w:val="000000"/>
          <w:sz w:val="20"/>
        </w:rPr>
        <w:tab/>
      </w:r>
      <w:r>
        <w:rPr>
          <w:rFonts w:ascii="Calibri" w:eastAsia="Calibri" w:hAnsi="Calibri"/>
          <w:color w:val="000000"/>
        </w:rPr>
        <w:t xml:space="preserve">, incorporated and registered in </w:t>
      </w:r>
      <w:r>
        <w:rPr>
          <w:rFonts w:ascii="Arial" w:eastAsia="Arial" w:hAnsi="Arial"/>
          <w:color w:val="000000"/>
          <w:sz w:val="20"/>
        </w:rPr>
        <w:t>[COUNTRY]</w:t>
      </w:r>
    </w:p>
    <w:p w14:paraId="619D4746" w14:textId="77777777" w:rsidR="00F53617" w:rsidRDefault="00D83CB7">
      <w:pPr>
        <w:tabs>
          <w:tab w:val="left" w:pos="5256"/>
        </w:tabs>
        <w:spacing w:after="915" w:line="281" w:lineRule="exact"/>
        <w:ind w:left="1728"/>
        <w:textAlignment w:val="baseline"/>
        <w:rPr>
          <w:rFonts w:ascii="Calibri" w:eastAsia="Calibri" w:hAnsi="Calibri"/>
          <w:color w:val="000000"/>
        </w:rPr>
      </w:pPr>
      <w:r>
        <w:rPr>
          <w:rFonts w:ascii="Calibri" w:eastAsia="Calibri" w:hAnsi="Calibri"/>
          <w:color w:val="000000"/>
        </w:rPr>
        <w:t xml:space="preserve">with company number </w:t>
      </w:r>
      <w:r>
        <w:rPr>
          <w:rFonts w:ascii="Arial" w:eastAsia="Arial" w:hAnsi="Arial"/>
          <w:color w:val="000000"/>
          <w:sz w:val="20"/>
        </w:rPr>
        <w:t>[NUMBER]</w:t>
      </w:r>
      <w:r>
        <w:rPr>
          <w:rFonts w:ascii="Arial" w:eastAsia="Arial" w:hAnsi="Arial"/>
          <w:color w:val="000000"/>
          <w:sz w:val="20"/>
        </w:rPr>
        <w:tab/>
      </w:r>
      <w:r>
        <w:rPr>
          <w:rFonts w:ascii="Calibri" w:eastAsia="Calibri" w:hAnsi="Calibri"/>
          <w:color w:val="000000"/>
        </w:rPr>
        <w:t xml:space="preserve">whose registered office is at </w:t>
      </w:r>
      <w:r>
        <w:rPr>
          <w:rFonts w:ascii="Calibri" w:eastAsia="Calibri" w:hAnsi="Calibri"/>
          <w:color w:val="000000"/>
        </w:rPr>
        <w:br/>
      </w:r>
      <w:r>
        <w:rPr>
          <w:rFonts w:ascii="Arial" w:eastAsia="Arial" w:hAnsi="Arial"/>
          <w:color w:val="000000"/>
          <w:sz w:val="20"/>
        </w:rPr>
        <w:t>[REGISTERED OFFICE ADDRESS]</w:t>
      </w:r>
    </w:p>
    <w:tbl>
      <w:tblPr>
        <w:tblW w:w="0" w:type="auto"/>
        <w:tblLayout w:type="fixed"/>
        <w:tblCellMar>
          <w:left w:w="0" w:type="dxa"/>
          <w:right w:w="0" w:type="dxa"/>
        </w:tblCellMar>
        <w:tblLook w:val="0000" w:firstRow="0" w:lastRow="0" w:firstColumn="0" w:lastColumn="0" w:noHBand="0" w:noVBand="0"/>
      </w:tblPr>
      <w:tblGrid>
        <w:gridCol w:w="5906"/>
        <w:gridCol w:w="6008"/>
      </w:tblGrid>
      <w:tr w:rsidR="00F53617" w14:paraId="3B47B8A7" w14:textId="77777777">
        <w:trPr>
          <w:trHeight w:hRule="exact" w:val="2136"/>
        </w:trPr>
        <w:tc>
          <w:tcPr>
            <w:tcW w:w="5906" w:type="dxa"/>
          </w:tcPr>
          <w:p w14:paraId="69C44509" w14:textId="77777777" w:rsidR="00F53617" w:rsidRDefault="00D83CB7">
            <w:pPr>
              <w:spacing w:before="31" w:line="226" w:lineRule="exact"/>
              <w:ind w:left="1728"/>
              <w:textAlignment w:val="baseline"/>
              <w:rPr>
                <w:rFonts w:ascii="Calibri" w:eastAsia="Calibri" w:hAnsi="Calibri"/>
                <w:color w:val="000000"/>
              </w:rPr>
            </w:pPr>
            <w:r>
              <w:rPr>
                <w:rFonts w:ascii="Calibri" w:eastAsia="Calibri" w:hAnsi="Calibri"/>
                <w:color w:val="000000"/>
              </w:rPr>
              <w:t>(the “</w:t>
            </w:r>
            <w:r>
              <w:rPr>
                <w:rFonts w:ascii="Calibri" w:eastAsia="Calibri" w:hAnsi="Calibri"/>
                <w:b/>
                <w:color w:val="000000"/>
              </w:rPr>
              <w:t>Approved Centre</w:t>
            </w:r>
            <w:r>
              <w:rPr>
                <w:rFonts w:ascii="Calibri" w:eastAsia="Calibri" w:hAnsi="Calibri"/>
                <w:color w:val="000000"/>
              </w:rPr>
              <w:t>”)]</w:t>
            </w:r>
          </w:p>
          <w:p w14:paraId="299946BC" w14:textId="77777777" w:rsidR="00F53617" w:rsidRDefault="00D83CB7">
            <w:pPr>
              <w:spacing w:before="460" w:line="223" w:lineRule="exact"/>
              <w:ind w:right="3782"/>
              <w:jc w:val="right"/>
              <w:textAlignment w:val="baseline"/>
              <w:rPr>
                <w:rFonts w:ascii="Calibri" w:eastAsia="Calibri" w:hAnsi="Calibri"/>
                <w:b/>
                <w:color w:val="000000"/>
              </w:rPr>
            </w:pPr>
            <w:r>
              <w:rPr>
                <w:rFonts w:ascii="Calibri" w:eastAsia="Calibri" w:hAnsi="Calibri"/>
                <w:b/>
                <w:color w:val="000000"/>
              </w:rPr>
              <w:t>OR</w:t>
            </w:r>
          </w:p>
          <w:p w14:paraId="783B5350" w14:textId="77777777" w:rsidR="00F53617" w:rsidRDefault="00D83CB7">
            <w:pPr>
              <w:spacing w:before="351" w:line="233" w:lineRule="exact"/>
              <w:ind w:left="1728"/>
              <w:textAlignment w:val="baseline"/>
              <w:rPr>
                <w:rFonts w:ascii="Calibri" w:eastAsia="Calibri" w:hAnsi="Calibri"/>
                <w:color w:val="000000"/>
              </w:rPr>
            </w:pPr>
            <w:r>
              <w:rPr>
                <w:rFonts w:ascii="Calibri" w:eastAsia="Calibri" w:hAnsi="Calibri"/>
                <w:color w:val="000000"/>
              </w:rPr>
              <w:t xml:space="preserve">[ </w:t>
            </w:r>
            <w:r>
              <w:rPr>
                <w:rFonts w:ascii="Arial" w:eastAsia="Arial" w:hAnsi="Arial"/>
                <w:color w:val="000000"/>
                <w:sz w:val="20"/>
              </w:rPr>
              <w:t>[FULL NAME]</w:t>
            </w:r>
          </w:p>
          <w:p w14:paraId="16F82D09" w14:textId="77777777" w:rsidR="00F53617" w:rsidRDefault="00D83CB7">
            <w:pPr>
              <w:spacing w:before="108" w:line="225" w:lineRule="exact"/>
              <w:ind w:left="1728"/>
              <w:textAlignment w:val="baseline"/>
              <w:rPr>
                <w:rFonts w:ascii="Arial" w:eastAsia="Arial" w:hAnsi="Arial"/>
                <w:color w:val="000000"/>
                <w:sz w:val="20"/>
              </w:rPr>
            </w:pPr>
            <w:r>
              <w:rPr>
                <w:rFonts w:ascii="Arial" w:eastAsia="Arial" w:hAnsi="Arial"/>
                <w:color w:val="000000"/>
                <w:sz w:val="20"/>
              </w:rPr>
              <w:t>- a Further Education College</w:t>
            </w:r>
          </w:p>
          <w:p w14:paraId="49E4673E" w14:textId="77777777" w:rsidR="00F53617" w:rsidRDefault="00D83CB7">
            <w:pPr>
              <w:spacing w:before="28" w:after="14" w:line="234" w:lineRule="exact"/>
              <w:ind w:left="1728"/>
              <w:textAlignment w:val="baseline"/>
              <w:rPr>
                <w:rFonts w:ascii="Calibri" w:eastAsia="Calibri" w:hAnsi="Calibri"/>
                <w:color w:val="000000"/>
              </w:rPr>
            </w:pPr>
            <w:r>
              <w:rPr>
                <w:rFonts w:ascii="Calibri" w:eastAsia="Calibri" w:hAnsi="Calibri"/>
                <w:color w:val="000000"/>
              </w:rPr>
              <w:t xml:space="preserve">whose principal office is at </w:t>
            </w:r>
            <w:r>
              <w:rPr>
                <w:rFonts w:ascii="Arial" w:eastAsia="Arial" w:hAnsi="Arial"/>
                <w:color w:val="000000"/>
                <w:sz w:val="20"/>
              </w:rPr>
              <w:t>[ADDRESS]</w:t>
            </w:r>
          </w:p>
        </w:tc>
        <w:tc>
          <w:tcPr>
            <w:tcW w:w="6008" w:type="dxa"/>
          </w:tcPr>
          <w:p w14:paraId="5A599F79" w14:textId="77777777" w:rsidR="00F53617" w:rsidRDefault="00D83CB7">
            <w:pPr>
              <w:spacing w:before="1671" w:after="227" w:line="235" w:lineRule="exact"/>
              <w:ind w:right="2381"/>
              <w:jc w:val="right"/>
              <w:textAlignment w:val="baseline"/>
              <w:rPr>
                <w:rFonts w:ascii="Calibri" w:eastAsia="Calibri" w:hAnsi="Calibri"/>
                <w:b/>
                <w:color w:val="000000"/>
              </w:rPr>
            </w:pPr>
            <w:r>
              <w:rPr>
                <w:rFonts w:ascii="Calibri" w:eastAsia="Calibri" w:hAnsi="Calibri"/>
                <w:b/>
                <w:color w:val="000000"/>
              </w:rPr>
              <w:t xml:space="preserve">OR </w:t>
            </w:r>
            <w:r>
              <w:rPr>
                <w:rFonts w:ascii="Arial" w:eastAsia="Arial" w:hAnsi="Arial"/>
                <w:color w:val="000000"/>
                <w:sz w:val="20"/>
              </w:rPr>
              <w:t>a Higher Education Institution</w:t>
            </w:r>
          </w:p>
        </w:tc>
      </w:tr>
    </w:tbl>
    <w:p w14:paraId="4983B463" w14:textId="77777777" w:rsidR="00F53617" w:rsidRDefault="00F53617">
      <w:pPr>
        <w:spacing w:after="772" w:line="20" w:lineRule="exact"/>
      </w:pPr>
    </w:p>
    <w:p w14:paraId="5CAC0C03" w14:textId="77777777" w:rsidR="00F53617" w:rsidRDefault="00D83CB7">
      <w:pPr>
        <w:tabs>
          <w:tab w:val="left" w:pos="7848"/>
        </w:tabs>
        <w:spacing w:line="472" w:lineRule="exact"/>
        <w:ind w:left="1728" w:right="1728"/>
        <w:textAlignment w:val="baseline"/>
        <w:rPr>
          <w:rFonts w:ascii="Calibri" w:eastAsia="Calibri" w:hAnsi="Calibri"/>
          <w:color w:val="000000"/>
        </w:rPr>
      </w:pPr>
      <w:r>
        <w:rPr>
          <w:rFonts w:ascii="Calibri" w:eastAsia="Calibri" w:hAnsi="Calibri"/>
          <w:color w:val="000000"/>
        </w:rPr>
        <w:t xml:space="preserve">and whose Active IQ Approved Centre number is </w:t>
      </w:r>
      <w:r>
        <w:rPr>
          <w:rFonts w:ascii="Arial" w:eastAsia="Arial" w:hAnsi="Arial"/>
          <w:color w:val="000000"/>
          <w:sz w:val="20"/>
        </w:rPr>
        <w:t>[NUMBER]</w:t>
      </w:r>
      <w:r>
        <w:rPr>
          <w:rFonts w:ascii="Arial" w:eastAsia="Arial" w:hAnsi="Arial"/>
          <w:color w:val="000000"/>
          <w:sz w:val="20"/>
        </w:rPr>
        <w:tab/>
      </w:r>
      <w:r>
        <w:rPr>
          <w:rFonts w:ascii="Calibri" w:eastAsia="Calibri" w:hAnsi="Calibri"/>
          <w:color w:val="000000"/>
        </w:rPr>
        <w:t>(the “</w:t>
      </w:r>
      <w:r>
        <w:rPr>
          <w:rFonts w:ascii="Calibri" w:eastAsia="Calibri" w:hAnsi="Calibri"/>
          <w:b/>
          <w:color w:val="000000"/>
        </w:rPr>
        <w:t>Approved Centre</w:t>
      </w:r>
      <w:r>
        <w:rPr>
          <w:rFonts w:ascii="Calibri" w:eastAsia="Calibri" w:hAnsi="Calibri"/>
          <w:color w:val="000000"/>
        </w:rPr>
        <w:t xml:space="preserve">”)] </w:t>
      </w:r>
      <w:r>
        <w:rPr>
          <w:rFonts w:ascii="Calibri" w:eastAsia="Calibri" w:hAnsi="Calibri"/>
          <w:b/>
          <w:color w:val="000000"/>
        </w:rPr>
        <w:t>OR</w:t>
      </w:r>
    </w:p>
    <w:p w14:paraId="4F55A4F5" w14:textId="77777777" w:rsidR="00F53617" w:rsidRDefault="00D83CB7">
      <w:pPr>
        <w:tabs>
          <w:tab w:val="left" w:pos="5184"/>
        </w:tabs>
        <w:spacing w:before="447" w:line="252" w:lineRule="exact"/>
        <w:ind w:left="1728"/>
        <w:textAlignment w:val="baseline"/>
        <w:rPr>
          <w:rFonts w:ascii="Arial" w:eastAsia="Arial" w:hAnsi="Arial"/>
          <w:color w:val="000000"/>
          <w:spacing w:val="-2"/>
          <w:sz w:val="20"/>
        </w:rPr>
      </w:pPr>
      <w:r>
        <w:rPr>
          <w:rFonts w:ascii="Arial" w:eastAsia="Arial" w:hAnsi="Arial"/>
          <w:color w:val="000000"/>
          <w:spacing w:val="-2"/>
          <w:sz w:val="20"/>
        </w:rPr>
        <w:t>[FULLNAME]</w:t>
      </w:r>
      <w:r>
        <w:rPr>
          <w:rFonts w:ascii="Arial" w:eastAsia="Arial" w:hAnsi="Arial"/>
          <w:color w:val="000000"/>
          <w:spacing w:val="-2"/>
          <w:sz w:val="20"/>
        </w:rPr>
        <w:tab/>
      </w:r>
      <w:r>
        <w:rPr>
          <w:rFonts w:ascii="Calibri" w:eastAsia="Calibri" w:hAnsi="Calibri"/>
          <w:color w:val="000000"/>
          <w:spacing w:val="-2"/>
        </w:rPr>
        <w:t xml:space="preserve">a company registered in </w:t>
      </w:r>
      <w:r>
        <w:rPr>
          <w:rFonts w:ascii="Arial" w:eastAsia="Arial" w:hAnsi="Arial"/>
          <w:color w:val="000000"/>
          <w:spacing w:val="-2"/>
          <w:sz w:val="20"/>
        </w:rPr>
        <w:t>[COUNTRY]</w:t>
      </w:r>
    </w:p>
    <w:p w14:paraId="23A62AFD" w14:textId="77777777" w:rsidR="00F53617" w:rsidRDefault="00D83CB7">
      <w:pPr>
        <w:tabs>
          <w:tab w:val="left" w:pos="5184"/>
        </w:tabs>
        <w:spacing w:before="28" w:line="241" w:lineRule="exact"/>
        <w:ind w:left="1728"/>
        <w:textAlignment w:val="baseline"/>
        <w:rPr>
          <w:rFonts w:ascii="Calibri" w:eastAsia="Calibri" w:hAnsi="Calibri"/>
          <w:color w:val="000000"/>
        </w:rPr>
      </w:pPr>
      <w:r>
        <w:rPr>
          <w:rFonts w:ascii="Calibri" w:eastAsia="Calibri" w:hAnsi="Calibri"/>
          <w:color w:val="000000"/>
        </w:rPr>
        <w:t xml:space="preserve">with company number </w:t>
      </w:r>
      <w:r>
        <w:rPr>
          <w:rFonts w:ascii="Arial" w:eastAsia="Arial" w:hAnsi="Arial"/>
          <w:color w:val="000000"/>
          <w:sz w:val="20"/>
        </w:rPr>
        <w:t>[NUMBER]</w:t>
      </w:r>
      <w:r>
        <w:rPr>
          <w:rFonts w:ascii="Arial" w:eastAsia="Arial" w:hAnsi="Arial"/>
          <w:color w:val="000000"/>
          <w:sz w:val="20"/>
        </w:rPr>
        <w:tab/>
      </w:r>
      <w:r>
        <w:rPr>
          <w:rFonts w:ascii="Calibri" w:eastAsia="Calibri" w:hAnsi="Calibri"/>
          <w:color w:val="000000"/>
        </w:rPr>
        <w:t xml:space="preserve">and a charity registered in </w:t>
      </w:r>
      <w:r>
        <w:rPr>
          <w:rFonts w:ascii="Arial" w:eastAsia="Arial" w:hAnsi="Arial"/>
          <w:color w:val="000000"/>
          <w:sz w:val="20"/>
        </w:rPr>
        <w:t>[COUNTRY]</w:t>
      </w:r>
    </w:p>
    <w:p w14:paraId="38CBF989" w14:textId="77777777" w:rsidR="00F53617" w:rsidRDefault="00D83CB7">
      <w:pPr>
        <w:tabs>
          <w:tab w:val="left" w:pos="5904"/>
        </w:tabs>
        <w:spacing w:before="31" w:line="262" w:lineRule="exact"/>
        <w:ind w:left="1728"/>
        <w:textAlignment w:val="baseline"/>
        <w:rPr>
          <w:rFonts w:ascii="Calibri" w:eastAsia="Calibri" w:hAnsi="Calibri"/>
          <w:color w:val="000000"/>
        </w:rPr>
      </w:pPr>
      <w:r>
        <w:rPr>
          <w:rFonts w:ascii="Calibri" w:eastAsia="Calibri" w:hAnsi="Calibri"/>
          <w:color w:val="000000"/>
        </w:rPr>
        <w:t xml:space="preserve">with registered charity number </w:t>
      </w:r>
      <w:r>
        <w:rPr>
          <w:rFonts w:ascii="Arial" w:eastAsia="Arial" w:hAnsi="Arial"/>
          <w:color w:val="000000"/>
          <w:sz w:val="20"/>
        </w:rPr>
        <w:t>[NUMBER]</w:t>
      </w:r>
      <w:r>
        <w:rPr>
          <w:rFonts w:ascii="Arial" w:eastAsia="Arial" w:hAnsi="Arial"/>
          <w:color w:val="000000"/>
          <w:sz w:val="20"/>
        </w:rPr>
        <w:tab/>
      </w:r>
      <w:r>
        <w:rPr>
          <w:rFonts w:ascii="Calibri" w:eastAsia="Calibri" w:hAnsi="Calibri"/>
          <w:color w:val="000000"/>
        </w:rPr>
        <w:t>whose registered office is at</w:t>
      </w:r>
    </w:p>
    <w:p w14:paraId="0430DD82" w14:textId="77777777" w:rsidR="00F53617" w:rsidRDefault="00D83CB7">
      <w:pPr>
        <w:spacing w:before="69" w:line="225" w:lineRule="exact"/>
        <w:ind w:left="1728"/>
        <w:textAlignment w:val="baseline"/>
        <w:rPr>
          <w:rFonts w:ascii="Arial" w:eastAsia="Arial" w:hAnsi="Arial"/>
          <w:color w:val="000000"/>
          <w:spacing w:val="-3"/>
          <w:sz w:val="20"/>
        </w:rPr>
      </w:pPr>
      <w:r>
        <w:rPr>
          <w:rFonts w:ascii="Arial" w:eastAsia="Arial" w:hAnsi="Arial"/>
          <w:color w:val="000000"/>
          <w:spacing w:val="-3"/>
          <w:sz w:val="20"/>
        </w:rPr>
        <w:t>[ADDRESS]</w:t>
      </w:r>
    </w:p>
    <w:p w14:paraId="61AE6472" w14:textId="77777777" w:rsidR="00F53617" w:rsidRDefault="00D83CB7">
      <w:pPr>
        <w:spacing w:before="963" w:line="226" w:lineRule="exact"/>
        <w:ind w:left="1728"/>
        <w:textAlignment w:val="baseline"/>
        <w:rPr>
          <w:rFonts w:ascii="Calibri" w:eastAsia="Calibri" w:hAnsi="Calibri"/>
          <w:color w:val="000000"/>
          <w:spacing w:val="-1"/>
        </w:rPr>
      </w:pPr>
      <w:r>
        <w:rPr>
          <w:rFonts w:ascii="Calibri" w:eastAsia="Calibri" w:hAnsi="Calibri"/>
          <w:color w:val="000000"/>
          <w:spacing w:val="-1"/>
        </w:rPr>
        <w:t>(the “</w:t>
      </w:r>
      <w:r>
        <w:rPr>
          <w:rFonts w:ascii="Calibri" w:eastAsia="Calibri" w:hAnsi="Calibri"/>
          <w:b/>
          <w:color w:val="000000"/>
          <w:spacing w:val="-1"/>
        </w:rPr>
        <w:t>Approved Centre</w:t>
      </w:r>
      <w:r>
        <w:rPr>
          <w:rFonts w:ascii="Calibri" w:eastAsia="Calibri" w:hAnsi="Calibri"/>
          <w:color w:val="000000"/>
          <w:spacing w:val="-1"/>
        </w:rPr>
        <w:t>”)]</w:t>
      </w:r>
    </w:p>
    <w:p w14:paraId="7A50474C" w14:textId="77777777" w:rsidR="00F53617" w:rsidRDefault="00D83CB7">
      <w:pPr>
        <w:spacing w:before="465" w:line="226" w:lineRule="exact"/>
        <w:ind w:left="1728"/>
        <w:textAlignment w:val="baseline"/>
        <w:rPr>
          <w:rFonts w:ascii="Calibri" w:eastAsia="Calibri" w:hAnsi="Calibri"/>
          <w:color w:val="000000"/>
          <w:spacing w:val="-1"/>
        </w:rPr>
      </w:pPr>
      <w:r>
        <w:rPr>
          <w:rFonts w:ascii="Calibri" w:eastAsia="Calibri" w:hAnsi="Calibri"/>
          <w:color w:val="000000"/>
          <w:spacing w:val="-1"/>
        </w:rPr>
        <w:t>together the “</w:t>
      </w:r>
      <w:r>
        <w:rPr>
          <w:rFonts w:ascii="Calibri" w:eastAsia="Calibri" w:hAnsi="Calibri"/>
          <w:b/>
          <w:color w:val="000000"/>
          <w:spacing w:val="-1"/>
        </w:rPr>
        <w:t>Parties</w:t>
      </w:r>
      <w:r>
        <w:rPr>
          <w:rFonts w:ascii="Calibri" w:eastAsia="Calibri" w:hAnsi="Calibri"/>
          <w:color w:val="000000"/>
          <w:spacing w:val="-1"/>
        </w:rPr>
        <w:t>” and each a “</w:t>
      </w:r>
      <w:r>
        <w:rPr>
          <w:rFonts w:ascii="Calibri" w:eastAsia="Calibri" w:hAnsi="Calibri"/>
          <w:b/>
          <w:color w:val="000000"/>
          <w:spacing w:val="-1"/>
        </w:rPr>
        <w:t>Party</w:t>
      </w:r>
      <w:r>
        <w:rPr>
          <w:rFonts w:ascii="Calibri" w:eastAsia="Calibri" w:hAnsi="Calibri"/>
          <w:color w:val="000000"/>
          <w:spacing w:val="-1"/>
        </w:rPr>
        <w:t>”.</w:t>
      </w:r>
    </w:p>
    <w:p w14:paraId="74CC1F4C" w14:textId="77777777" w:rsidR="00F53617" w:rsidRDefault="00D83CB7">
      <w:pPr>
        <w:tabs>
          <w:tab w:val="left" w:pos="5832"/>
          <w:tab w:val="left" w:pos="7416"/>
        </w:tabs>
        <w:spacing w:before="2659" w:line="223" w:lineRule="exact"/>
        <w:ind w:left="864"/>
        <w:textAlignment w:val="baseline"/>
        <w:rPr>
          <w:rFonts w:ascii="Calibri" w:eastAsia="Calibri" w:hAnsi="Calibri"/>
          <w:color w:val="606163"/>
          <w:sz w:val="18"/>
        </w:rPr>
      </w:pPr>
      <w:r>
        <w:rPr>
          <w:rFonts w:ascii="Calibri" w:eastAsia="Calibri" w:hAnsi="Calibri"/>
          <w:color w:val="606163"/>
          <w:sz w:val="18"/>
        </w:rPr>
        <w:t>Copyright © 2021 Active IQ Ltd.</w:t>
      </w:r>
      <w:r>
        <w:rPr>
          <w:rFonts w:ascii="Calibri" w:eastAsia="Calibri" w:hAnsi="Calibri"/>
          <w:b/>
          <w:color w:val="000000"/>
        </w:rPr>
        <w:tab/>
        <w:t>2</w:t>
      </w:r>
      <w:r>
        <w:rPr>
          <w:rFonts w:ascii="Calibri" w:eastAsia="Calibri" w:hAnsi="Calibri"/>
          <w:color w:val="606163"/>
          <w:sz w:val="18"/>
        </w:rPr>
        <w:tab/>
        <w:t>Active IQ: Centre Agreement Terms &amp; Conditions</w:t>
      </w:r>
    </w:p>
    <w:p w14:paraId="55D9AE01" w14:textId="77777777" w:rsidR="00F53617" w:rsidRDefault="00F53617">
      <w:pPr>
        <w:sectPr w:rsidR="00F53617">
          <w:type w:val="continuous"/>
          <w:pgSz w:w="11914" w:h="16843"/>
          <w:pgMar w:top="0" w:right="0" w:bottom="141" w:left="0" w:header="720" w:footer="720" w:gutter="0"/>
          <w:cols w:space="720"/>
        </w:sectPr>
      </w:pPr>
    </w:p>
    <w:p w14:paraId="1AF53EE6" w14:textId="77777777" w:rsidR="00F53617" w:rsidRDefault="00D83CB7">
      <w:pPr>
        <w:ind w:right="5"/>
        <w:textAlignment w:val="baseline"/>
      </w:pPr>
      <w:r>
        <w:rPr>
          <w:noProof/>
        </w:rPr>
        <w:lastRenderedPageBreak/>
        <w:drawing>
          <wp:inline distT="0" distB="0" distL="0" distR="0" wp14:anchorId="7665601E" wp14:editId="2A25580F">
            <wp:extent cx="7562215" cy="133794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2"/>
                    <a:stretch>
                      <a:fillRect/>
                    </a:stretch>
                  </pic:blipFill>
                  <pic:spPr>
                    <a:xfrm>
                      <a:off x="0" y="0"/>
                      <a:ext cx="7562215" cy="1337945"/>
                    </a:xfrm>
                    <a:prstGeom prst="rect">
                      <a:avLst/>
                    </a:prstGeom>
                  </pic:spPr>
                </pic:pic>
              </a:graphicData>
            </a:graphic>
          </wp:inline>
        </w:drawing>
      </w:r>
    </w:p>
    <w:p w14:paraId="4D7AAB8F" w14:textId="77777777" w:rsidR="00F53617" w:rsidRDefault="00D83CB7">
      <w:pPr>
        <w:tabs>
          <w:tab w:val="left" w:pos="1728"/>
        </w:tabs>
        <w:spacing w:after="196" w:line="202" w:lineRule="exact"/>
        <w:ind w:left="864"/>
        <w:textAlignment w:val="baseline"/>
        <w:rPr>
          <w:rFonts w:ascii="Calibri" w:eastAsia="Calibri" w:hAnsi="Calibri"/>
          <w:b/>
          <w:color w:val="000000"/>
        </w:rPr>
      </w:pPr>
      <w:r>
        <w:rPr>
          <w:rFonts w:ascii="Calibri" w:eastAsia="Calibri" w:hAnsi="Calibri"/>
          <w:b/>
          <w:color w:val="000000"/>
        </w:rPr>
        <w:t>1.</w:t>
      </w:r>
      <w:r>
        <w:rPr>
          <w:rFonts w:ascii="Calibri" w:eastAsia="Calibri" w:hAnsi="Calibri"/>
          <w:b/>
          <w:color w:val="000000"/>
        </w:rPr>
        <w:tab/>
        <w:t>Definitions and interpretation</w:t>
      </w:r>
    </w:p>
    <w:p w14:paraId="76147B04" w14:textId="77777777" w:rsidR="00F53617" w:rsidRDefault="00F53617">
      <w:pPr>
        <w:spacing w:after="196" w:line="202" w:lineRule="exact"/>
        <w:sectPr w:rsidR="00F53617">
          <w:pgSz w:w="11914" w:h="16843"/>
          <w:pgMar w:top="0" w:right="0" w:bottom="141" w:left="0" w:header="720" w:footer="720" w:gutter="0"/>
          <w:cols w:space="720"/>
        </w:sectPr>
      </w:pPr>
    </w:p>
    <w:p w14:paraId="0AC04224" w14:textId="77777777" w:rsidR="00F53617" w:rsidRDefault="00D83CB7">
      <w:pPr>
        <w:tabs>
          <w:tab w:val="right" w:pos="8208"/>
        </w:tabs>
        <w:spacing w:before="26" w:after="240" w:line="221" w:lineRule="exact"/>
        <w:textAlignment w:val="baseline"/>
        <w:rPr>
          <w:rFonts w:ascii="Calibri" w:eastAsia="Calibri" w:hAnsi="Calibri"/>
          <w:color w:val="000000"/>
        </w:rPr>
      </w:pPr>
      <w:r>
        <w:rPr>
          <w:rFonts w:ascii="Calibri" w:eastAsia="Calibri" w:hAnsi="Calibri"/>
          <w:color w:val="000000"/>
        </w:rPr>
        <w:t>1.1</w:t>
      </w:r>
      <w:r>
        <w:rPr>
          <w:rFonts w:ascii="Calibri" w:eastAsia="Calibri" w:hAnsi="Calibri"/>
          <w:color w:val="000000"/>
        </w:rPr>
        <w:tab/>
        <w:t>The definitions and rules of interpretation in this clause 1 apply to this Agreement:</w:t>
      </w:r>
    </w:p>
    <w:p w14:paraId="0CB611F5" w14:textId="77777777" w:rsidR="00F53617" w:rsidRDefault="00F53617">
      <w:pPr>
        <w:spacing w:before="26" w:after="240" w:line="221" w:lineRule="exact"/>
        <w:sectPr w:rsidR="00F53617">
          <w:type w:val="continuous"/>
          <w:pgSz w:w="11914" w:h="16843"/>
          <w:pgMar w:top="0" w:right="2765" w:bottom="141" w:left="869" w:header="720" w:footer="720" w:gutter="0"/>
          <w:cols w:space="720"/>
        </w:sectPr>
      </w:pPr>
    </w:p>
    <w:p w14:paraId="3FDBA44B" w14:textId="77777777" w:rsidR="00F53617" w:rsidRDefault="00D83CB7">
      <w:pPr>
        <w:spacing w:after="2898" w:line="270" w:lineRule="exact"/>
        <w:textAlignment w:val="baseline"/>
        <w:rPr>
          <w:rFonts w:ascii="Calibri" w:eastAsia="Calibri" w:hAnsi="Calibri"/>
          <w:b/>
          <w:color w:val="000000"/>
          <w:spacing w:val="-3"/>
        </w:rPr>
      </w:pPr>
      <w:r>
        <w:rPr>
          <w:rFonts w:ascii="Calibri" w:eastAsia="Calibri" w:hAnsi="Calibri"/>
          <w:b/>
          <w:color w:val="000000"/>
          <w:spacing w:val="-3"/>
        </w:rPr>
        <w:t>“Active IQ Intellectual Property”</w:t>
      </w:r>
    </w:p>
    <w:p w14:paraId="683AA53D" w14:textId="77777777" w:rsidR="00F53617" w:rsidRDefault="00D83CB7">
      <w:pPr>
        <w:spacing w:line="278" w:lineRule="exact"/>
        <w:textAlignment w:val="baseline"/>
        <w:rPr>
          <w:rFonts w:ascii="Calibri" w:eastAsia="Calibri" w:hAnsi="Calibri"/>
          <w:b/>
          <w:color w:val="000000"/>
        </w:rPr>
      </w:pPr>
      <w:r>
        <w:rPr>
          <w:rFonts w:ascii="Calibri" w:eastAsia="Calibri" w:hAnsi="Calibri"/>
          <w:b/>
          <w:color w:val="000000"/>
        </w:rPr>
        <w:t>“Active IQ’s Policies and Procedures”</w:t>
      </w:r>
    </w:p>
    <w:p w14:paraId="2CE206C1" w14:textId="77777777" w:rsidR="00F53617" w:rsidRDefault="00D83CB7">
      <w:pPr>
        <w:spacing w:before="741" w:line="293" w:lineRule="exact"/>
        <w:textAlignment w:val="baseline"/>
        <w:rPr>
          <w:rFonts w:ascii="Calibri" w:eastAsia="Calibri" w:hAnsi="Calibri"/>
          <w:b/>
          <w:color w:val="000000"/>
        </w:rPr>
      </w:pPr>
      <w:r>
        <w:rPr>
          <w:rFonts w:ascii="Calibri" w:eastAsia="Calibri" w:hAnsi="Calibri"/>
          <w:b/>
          <w:color w:val="000000"/>
        </w:rPr>
        <w:t>“Active IQ Approved Centre Logo”</w:t>
      </w:r>
    </w:p>
    <w:p w14:paraId="7629DBAC" w14:textId="77777777" w:rsidR="00F53617" w:rsidRDefault="00D83CB7">
      <w:pPr>
        <w:spacing w:line="280" w:lineRule="exact"/>
        <w:jc w:val="both"/>
        <w:textAlignment w:val="baseline"/>
        <w:rPr>
          <w:rFonts w:ascii="Calibri" w:eastAsia="Calibri" w:hAnsi="Calibri"/>
          <w:color w:val="000000"/>
        </w:rPr>
      </w:pPr>
      <w:r>
        <w:br w:type="column"/>
      </w:r>
      <w:r>
        <w:rPr>
          <w:rFonts w:ascii="Calibri" w:eastAsia="Calibri" w:hAnsi="Calibri"/>
          <w:color w:val="000000"/>
        </w:rPr>
        <w:t xml:space="preserve">any and all intellectual property rights of Active IQ of any nature anywhere in the world whether registered, registrable or otherwise, including patents, utility models, </w:t>
      </w:r>
      <w:proofErr w:type="spellStart"/>
      <w:r>
        <w:rPr>
          <w:rFonts w:ascii="Calibri" w:eastAsia="Calibri" w:hAnsi="Calibri"/>
          <w:color w:val="000000"/>
        </w:rPr>
        <w:t>trade marks</w:t>
      </w:r>
      <w:proofErr w:type="spellEnd"/>
      <w:r>
        <w:rPr>
          <w:rFonts w:ascii="Calibri" w:eastAsia="Calibri" w:hAnsi="Calibri"/>
          <w:color w:val="000000"/>
        </w:rPr>
        <w:t>, registered designs and domain names, applications for any of the foregoing, trade or business names, goodwill, copyright and rights in the nature of copyright, design rights, rights in databases, moral rights, know-how and any other intellectual property rights which subsist in computer software, computer programs, websites, documents, information, techniques, business methods, drawings, logos, instruction manuals, lists and procedures and particulars of customers, marketing methods and procedures and advertising literature, including the “look and feel” of any websites.</w:t>
      </w:r>
    </w:p>
    <w:p w14:paraId="3EDD5337" w14:textId="77777777" w:rsidR="00F53617" w:rsidRDefault="00D83CB7">
      <w:pPr>
        <w:spacing w:before="107" w:line="283" w:lineRule="exact"/>
        <w:jc w:val="both"/>
        <w:textAlignment w:val="baseline"/>
        <w:rPr>
          <w:rFonts w:ascii="Calibri" w:eastAsia="Calibri" w:hAnsi="Calibri"/>
          <w:color w:val="000000"/>
        </w:rPr>
      </w:pPr>
      <w:r>
        <w:rPr>
          <w:rFonts w:ascii="Calibri" w:eastAsia="Calibri" w:hAnsi="Calibri"/>
          <w:color w:val="000000"/>
        </w:rPr>
        <w:t xml:space="preserve">means the policies and procedures applicable to Active IQ approved </w:t>
      </w:r>
      <w:proofErr w:type="spellStart"/>
      <w:r>
        <w:rPr>
          <w:rFonts w:ascii="Calibri" w:eastAsia="Calibri" w:hAnsi="Calibri"/>
          <w:color w:val="000000"/>
        </w:rPr>
        <w:t>centres</w:t>
      </w:r>
      <w:proofErr w:type="spellEnd"/>
      <w:r>
        <w:rPr>
          <w:rFonts w:ascii="Calibri" w:eastAsia="Calibri" w:hAnsi="Calibri"/>
          <w:color w:val="000000"/>
        </w:rPr>
        <w:t xml:space="preserve"> published on the Website or otherwise made available to Active IQ approved </w:t>
      </w:r>
      <w:proofErr w:type="spellStart"/>
      <w:r>
        <w:rPr>
          <w:rFonts w:ascii="Calibri" w:eastAsia="Calibri" w:hAnsi="Calibri"/>
          <w:color w:val="000000"/>
        </w:rPr>
        <w:t>centres</w:t>
      </w:r>
      <w:proofErr w:type="spellEnd"/>
      <w:r>
        <w:rPr>
          <w:rFonts w:ascii="Calibri" w:eastAsia="Calibri" w:hAnsi="Calibri"/>
          <w:color w:val="000000"/>
        </w:rPr>
        <w:t>, listed in Schedule 1, and as amended, supplemented and updated from time to time.</w:t>
      </w:r>
    </w:p>
    <w:p w14:paraId="4BCE3707" w14:textId="77777777" w:rsidR="00F53617" w:rsidRDefault="00D83CB7">
      <w:pPr>
        <w:spacing w:before="160" w:line="289" w:lineRule="exact"/>
        <w:jc w:val="both"/>
        <w:textAlignment w:val="baseline"/>
        <w:rPr>
          <w:rFonts w:ascii="Calibri" w:eastAsia="Calibri" w:hAnsi="Calibri"/>
          <w:color w:val="000000"/>
        </w:rPr>
      </w:pPr>
      <w:r>
        <w:rPr>
          <w:rFonts w:ascii="Calibri" w:eastAsia="Calibri" w:hAnsi="Calibri"/>
          <w:color w:val="000000"/>
        </w:rPr>
        <w:t xml:space="preserve">means the logo designated by Active IQ from time to time for use by Active IQ approved </w:t>
      </w:r>
      <w:proofErr w:type="spellStart"/>
      <w:r>
        <w:rPr>
          <w:rFonts w:ascii="Calibri" w:eastAsia="Calibri" w:hAnsi="Calibri"/>
          <w:color w:val="000000"/>
        </w:rPr>
        <w:t>centres</w:t>
      </w:r>
      <w:proofErr w:type="spellEnd"/>
      <w:r>
        <w:rPr>
          <w:rFonts w:ascii="Calibri" w:eastAsia="Calibri" w:hAnsi="Calibri"/>
          <w:color w:val="000000"/>
        </w:rPr>
        <w:t xml:space="preserve"> in connection with the Qualifications.</w:t>
      </w:r>
    </w:p>
    <w:p w14:paraId="4121DD69" w14:textId="77777777" w:rsidR="00F53617" w:rsidRDefault="00F53617">
      <w:pPr>
        <w:sectPr w:rsidR="00F53617">
          <w:type w:val="continuous"/>
          <w:pgSz w:w="11914" w:h="16843"/>
          <w:pgMar w:top="0" w:right="908" w:bottom="141" w:left="1790" w:header="720" w:footer="720" w:gutter="0"/>
          <w:cols w:num="2" w:space="0" w:equalWidth="0">
            <w:col w:w="1988" w:space="446"/>
            <w:col w:w="6782" w:space="0"/>
          </w:cols>
        </w:sectPr>
      </w:pPr>
    </w:p>
    <w:p w14:paraId="4B37E521" w14:textId="77777777" w:rsidR="00F53617" w:rsidRDefault="00D83CB7">
      <w:pPr>
        <w:tabs>
          <w:tab w:val="left" w:pos="4248"/>
        </w:tabs>
        <w:spacing w:before="149" w:line="286" w:lineRule="exact"/>
        <w:ind w:left="4248" w:right="936" w:hanging="2520"/>
        <w:jc w:val="both"/>
        <w:textAlignment w:val="baseline"/>
        <w:rPr>
          <w:rFonts w:ascii="Calibri" w:eastAsia="Calibri" w:hAnsi="Calibri"/>
          <w:b/>
          <w:color w:val="000000"/>
        </w:rPr>
      </w:pPr>
      <w:r>
        <w:rPr>
          <w:rFonts w:ascii="Calibri" w:eastAsia="Calibri" w:hAnsi="Calibri"/>
          <w:b/>
          <w:color w:val="000000"/>
        </w:rPr>
        <w:t>“Adverse Effect”</w:t>
      </w:r>
      <w:r>
        <w:rPr>
          <w:rFonts w:ascii="Calibri" w:eastAsia="Calibri" w:hAnsi="Calibri"/>
          <w:b/>
          <w:color w:val="000000"/>
        </w:rPr>
        <w:tab/>
      </w:r>
      <w:r>
        <w:rPr>
          <w:rFonts w:ascii="Calibri" w:eastAsia="Calibri" w:hAnsi="Calibri"/>
          <w:color w:val="000000"/>
        </w:rPr>
        <w:t>means an adverse effect as defined in the applicable General Conditions of Recognition, including an act, omission, event, incident, or circumstance which:</w:t>
      </w:r>
    </w:p>
    <w:p w14:paraId="3A5DF09D" w14:textId="77777777" w:rsidR="00F53617" w:rsidRDefault="00D83CB7">
      <w:pPr>
        <w:numPr>
          <w:ilvl w:val="0"/>
          <w:numId w:val="3"/>
        </w:numPr>
        <w:tabs>
          <w:tab w:val="clear" w:pos="216"/>
          <w:tab w:val="left" w:pos="4464"/>
        </w:tabs>
        <w:spacing w:before="231" w:line="221" w:lineRule="exact"/>
        <w:ind w:left="4248"/>
        <w:textAlignment w:val="baseline"/>
        <w:rPr>
          <w:rFonts w:ascii="Calibri" w:eastAsia="Calibri" w:hAnsi="Calibri"/>
          <w:color w:val="000000"/>
        </w:rPr>
      </w:pPr>
      <w:r>
        <w:rPr>
          <w:rFonts w:ascii="Calibri" w:eastAsia="Calibri" w:hAnsi="Calibri"/>
          <w:color w:val="000000"/>
        </w:rPr>
        <w:t>gives rise to prejudice to Learners or potential Learners; or</w:t>
      </w:r>
    </w:p>
    <w:p w14:paraId="40E497C5" w14:textId="77777777" w:rsidR="00F53617" w:rsidRDefault="00D83CB7">
      <w:pPr>
        <w:numPr>
          <w:ilvl w:val="0"/>
          <w:numId w:val="3"/>
        </w:numPr>
        <w:tabs>
          <w:tab w:val="clear" w:pos="216"/>
          <w:tab w:val="left" w:pos="4464"/>
        </w:tabs>
        <w:spacing w:before="230" w:line="221" w:lineRule="exact"/>
        <w:ind w:left="4248"/>
        <w:textAlignment w:val="baseline"/>
        <w:rPr>
          <w:rFonts w:ascii="Calibri" w:eastAsia="Calibri" w:hAnsi="Calibri"/>
          <w:color w:val="000000"/>
        </w:rPr>
      </w:pPr>
      <w:r>
        <w:rPr>
          <w:rFonts w:ascii="Calibri" w:eastAsia="Calibri" w:hAnsi="Calibri"/>
          <w:color w:val="000000"/>
        </w:rPr>
        <w:t>adversely affects:</w:t>
      </w:r>
    </w:p>
    <w:p w14:paraId="1C9F2727" w14:textId="77777777" w:rsidR="00F53617" w:rsidRDefault="00D83CB7">
      <w:pPr>
        <w:spacing w:before="184" w:line="278" w:lineRule="exact"/>
        <w:ind w:left="4464" w:right="936"/>
        <w:jc w:val="both"/>
        <w:textAlignment w:val="baseline"/>
        <w:rPr>
          <w:rFonts w:ascii="Calibri" w:eastAsia="Calibri" w:hAnsi="Calibri"/>
          <w:color w:val="000000"/>
          <w:spacing w:val="-2"/>
        </w:rPr>
      </w:pPr>
      <w:r>
        <w:rPr>
          <w:rFonts w:ascii="Calibri" w:eastAsia="Calibri" w:hAnsi="Calibri"/>
          <w:color w:val="000000"/>
          <w:spacing w:val="-2"/>
        </w:rPr>
        <w:t>(</w:t>
      </w:r>
      <w:proofErr w:type="spellStart"/>
      <w:r>
        <w:rPr>
          <w:rFonts w:ascii="Calibri" w:eastAsia="Calibri" w:hAnsi="Calibri"/>
          <w:color w:val="000000"/>
          <w:spacing w:val="-2"/>
        </w:rPr>
        <w:t>i</w:t>
      </w:r>
      <w:proofErr w:type="spellEnd"/>
      <w:r>
        <w:rPr>
          <w:rFonts w:ascii="Calibri" w:eastAsia="Calibri" w:hAnsi="Calibri"/>
          <w:color w:val="000000"/>
          <w:spacing w:val="-2"/>
        </w:rPr>
        <w:t>) the ability of Active IQ to undertake the development, delivery or award of qualifications in accordance with its Regulatory Requirements;</w:t>
      </w:r>
    </w:p>
    <w:p w14:paraId="20ADBAB1" w14:textId="77777777" w:rsidR="00F53617" w:rsidRDefault="00D83CB7">
      <w:pPr>
        <w:spacing w:before="183" w:line="278" w:lineRule="exact"/>
        <w:ind w:left="4464" w:right="936"/>
        <w:jc w:val="both"/>
        <w:textAlignment w:val="baseline"/>
        <w:rPr>
          <w:rFonts w:ascii="Calibri" w:eastAsia="Calibri" w:hAnsi="Calibri"/>
          <w:color w:val="000000"/>
        </w:rPr>
      </w:pPr>
      <w:r>
        <w:rPr>
          <w:rFonts w:ascii="Calibri" w:eastAsia="Calibri" w:hAnsi="Calibri"/>
          <w:color w:val="000000"/>
        </w:rPr>
        <w:t>(</w:t>
      </w:r>
      <w:proofErr w:type="spellStart"/>
      <w:r>
        <w:rPr>
          <w:rFonts w:ascii="Calibri" w:eastAsia="Calibri" w:hAnsi="Calibri"/>
          <w:color w:val="000000"/>
        </w:rPr>
        <w:t>i</w:t>
      </w:r>
      <w:proofErr w:type="spellEnd"/>
      <w:r>
        <w:rPr>
          <w:rFonts w:ascii="Calibri" w:eastAsia="Calibri" w:hAnsi="Calibri"/>
          <w:color w:val="000000"/>
        </w:rPr>
        <w:t>) the standards of qualifications which Active IQ makes available or proposes to make available; or</w:t>
      </w:r>
    </w:p>
    <w:p w14:paraId="43DFE2A1" w14:textId="77777777" w:rsidR="00F53617" w:rsidRDefault="00D83CB7">
      <w:pPr>
        <w:spacing w:before="230" w:line="221" w:lineRule="exact"/>
        <w:ind w:left="4464"/>
        <w:textAlignment w:val="baseline"/>
        <w:rPr>
          <w:rFonts w:ascii="Calibri" w:eastAsia="Calibri" w:hAnsi="Calibri"/>
          <w:color w:val="000000"/>
        </w:rPr>
      </w:pPr>
      <w:r>
        <w:rPr>
          <w:rFonts w:ascii="Calibri" w:eastAsia="Calibri" w:hAnsi="Calibri"/>
          <w:color w:val="000000"/>
        </w:rPr>
        <w:t>(</w:t>
      </w:r>
      <w:proofErr w:type="spellStart"/>
      <w:r>
        <w:rPr>
          <w:rFonts w:ascii="Calibri" w:eastAsia="Calibri" w:hAnsi="Calibri"/>
          <w:color w:val="000000"/>
        </w:rPr>
        <w:t>i</w:t>
      </w:r>
      <w:proofErr w:type="spellEnd"/>
      <w:r>
        <w:rPr>
          <w:rFonts w:ascii="Calibri" w:eastAsia="Calibri" w:hAnsi="Calibri"/>
          <w:color w:val="000000"/>
        </w:rPr>
        <w:t>) public confidence in such qualifications.</w:t>
      </w:r>
    </w:p>
    <w:p w14:paraId="7F061B84" w14:textId="77777777" w:rsidR="00F53617" w:rsidRDefault="00D83CB7">
      <w:pPr>
        <w:tabs>
          <w:tab w:val="left" w:pos="4248"/>
        </w:tabs>
        <w:spacing w:before="239" w:after="196" w:line="227" w:lineRule="exact"/>
        <w:ind w:left="1728"/>
        <w:textAlignment w:val="baseline"/>
        <w:rPr>
          <w:rFonts w:ascii="Calibri" w:eastAsia="Calibri" w:hAnsi="Calibri"/>
          <w:b/>
          <w:color w:val="000000"/>
          <w:spacing w:val="-1"/>
        </w:rPr>
      </w:pPr>
      <w:r>
        <w:rPr>
          <w:rFonts w:ascii="Calibri" w:eastAsia="Calibri" w:hAnsi="Calibri"/>
          <w:b/>
          <w:color w:val="000000"/>
          <w:spacing w:val="-1"/>
        </w:rPr>
        <w:t>“Agreement”</w:t>
      </w:r>
      <w:r>
        <w:rPr>
          <w:rFonts w:ascii="Calibri" w:eastAsia="Calibri" w:hAnsi="Calibri"/>
          <w:b/>
          <w:color w:val="000000"/>
          <w:spacing w:val="-1"/>
        </w:rPr>
        <w:tab/>
      </w:r>
      <w:r>
        <w:rPr>
          <w:rFonts w:ascii="Calibri" w:eastAsia="Calibri" w:hAnsi="Calibri"/>
          <w:color w:val="000000"/>
          <w:spacing w:val="-1"/>
        </w:rPr>
        <w:t>means this agreement.</w:t>
      </w:r>
    </w:p>
    <w:tbl>
      <w:tblPr>
        <w:tblW w:w="0" w:type="auto"/>
        <w:tblLayout w:type="fixed"/>
        <w:tblCellMar>
          <w:left w:w="0" w:type="dxa"/>
          <w:right w:w="0" w:type="dxa"/>
        </w:tblCellMar>
        <w:tblLook w:val="0000" w:firstRow="0" w:lastRow="0" w:firstColumn="0" w:lastColumn="0" w:noHBand="0" w:noVBand="0"/>
      </w:tblPr>
      <w:tblGrid>
        <w:gridCol w:w="4075"/>
        <w:gridCol w:w="7839"/>
      </w:tblGrid>
      <w:tr w:rsidR="00F53617" w14:paraId="389FE1E3" w14:textId="77777777">
        <w:trPr>
          <w:trHeight w:hRule="exact" w:val="1822"/>
        </w:trPr>
        <w:tc>
          <w:tcPr>
            <w:tcW w:w="4075" w:type="dxa"/>
          </w:tcPr>
          <w:p w14:paraId="285A9FC6" w14:textId="77777777" w:rsidR="00F53617" w:rsidRDefault="00D83CB7">
            <w:pPr>
              <w:spacing w:line="265" w:lineRule="exact"/>
              <w:ind w:left="1800"/>
              <w:textAlignment w:val="baseline"/>
              <w:rPr>
                <w:rFonts w:ascii="Calibri" w:eastAsia="Calibri" w:hAnsi="Calibri"/>
                <w:b/>
                <w:color w:val="000000"/>
              </w:rPr>
            </w:pPr>
            <w:r>
              <w:rPr>
                <w:rFonts w:ascii="Calibri" w:eastAsia="Calibri" w:hAnsi="Calibri"/>
                <w:b/>
                <w:color w:val="000000"/>
              </w:rPr>
              <w:t>“Application for Centre Approval”</w:t>
            </w:r>
          </w:p>
          <w:p w14:paraId="37B03C7B" w14:textId="77777777" w:rsidR="00F53617" w:rsidRDefault="00D83CB7">
            <w:pPr>
              <w:spacing w:before="527" w:line="226" w:lineRule="exact"/>
              <w:ind w:left="1800"/>
              <w:textAlignment w:val="baseline"/>
              <w:rPr>
                <w:rFonts w:ascii="Calibri" w:eastAsia="Calibri" w:hAnsi="Calibri"/>
                <w:b/>
                <w:color w:val="000000"/>
              </w:rPr>
            </w:pPr>
            <w:r>
              <w:rPr>
                <w:rFonts w:ascii="Calibri" w:eastAsia="Calibri" w:hAnsi="Calibri"/>
                <w:b/>
                <w:color w:val="000000"/>
              </w:rPr>
              <w:t>“Application for</w:t>
            </w:r>
          </w:p>
          <w:p w14:paraId="7F0D1472" w14:textId="77777777" w:rsidR="00F53617" w:rsidRDefault="00D83CB7">
            <w:pPr>
              <w:spacing w:before="53" w:after="254" w:line="226" w:lineRule="exact"/>
              <w:ind w:left="1800"/>
              <w:textAlignment w:val="baseline"/>
              <w:rPr>
                <w:rFonts w:ascii="Calibri" w:eastAsia="Calibri" w:hAnsi="Calibri"/>
                <w:b/>
                <w:color w:val="000000"/>
              </w:rPr>
            </w:pPr>
            <w:r>
              <w:rPr>
                <w:rFonts w:ascii="Calibri" w:eastAsia="Calibri" w:hAnsi="Calibri"/>
                <w:b/>
                <w:color w:val="000000"/>
              </w:rPr>
              <w:t>Qualification Approval”</w:t>
            </w:r>
          </w:p>
        </w:tc>
        <w:tc>
          <w:tcPr>
            <w:tcW w:w="7839" w:type="dxa"/>
          </w:tcPr>
          <w:p w14:paraId="33D64A7B" w14:textId="77777777" w:rsidR="00F53617" w:rsidRDefault="00D83CB7">
            <w:pPr>
              <w:spacing w:line="263" w:lineRule="exact"/>
              <w:ind w:left="144" w:right="936"/>
              <w:jc w:val="both"/>
              <w:textAlignment w:val="baseline"/>
              <w:rPr>
                <w:rFonts w:ascii="Calibri" w:eastAsia="Calibri" w:hAnsi="Calibri"/>
                <w:color w:val="000000"/>
              </w:rPr>
            </w:pPr>
            <w:r>
              <w:rPr>
                <w:rFonts w:ascii="Calibri" w:eastAsia="Calibri" w:hAnsi="Calibri"/>
                <w:color w:val="000000"/>
              </w:rPr>
              <w:t>means an application submitted to Active IQ for the purpose of obtaining Approval, in the form prescribed by Active IQ from time to time.</w:t>
            </w:r>
          </w:p>
          <w:p w14:paraId="3EF42E45" w14:textId="77777777" w:rsidR="00F53617" w:rsidRDefault="00D83CB7">
            <w:pPr>
              <w:spacing w:before="152" w:line="284" w:lineRule="exact"/>
              <w:ind w:left="144" w:right="936"/>
              <w:jc w:val="both"/>
              <w:textAlignment w:val="baseline"/>
              <w:rPr>
                <w:rFonts w:ascii="Calibri" w:eastAsia="Calibri" w:hAnsi="Calibri"/>
                <w:color w:val="000000"/>
              </w:rPr>
            </w:pPr>
            <w:r>
              <w:rPr>
                <w:rFonts w:ascii="Calibri" w:eastAsia="Calibri" w:hAnsi="Calibri"/>
                <w:color w:val="000000"/>
              </w:rPr>
              <w:t>means an application submitted to Active IQ in conjunction with (or as part of) the Application for Centre Approval, or at any time after Approval, to add (further) Qualifications to the Approval, in the form prescribed by Active IQ from time to time.</w:t>
            </w:r>
          </w:p>
        </w:tc>
      </w:tr>
    </w:tbl>
    <w:p w14:paraId="68A98C9E" w14:textId="77777777" w:rsidR="00F53617" w:rsidRDefault="00F53617">
      <w:pPr>
        <w:spacing w:after="1542" w:line="20" w:lineRule="exact"/>
      </w:pPr>
    </w:p>
    <w:p w14:paraId="4B846A5B" w14:textId="77777777" w:rsidR="00F53617" w:rsidRDefault="00D83CB7">
      <w:pPr>
        <w:tabs>
          <w:tab w:val="left" w:pos="5832"/>
          <w:tab w:val="left" w:pos="7416"/>
        </w:tabs>
        <w:spacing w:line="224" w:lineRule="exact"/>
        <w:ind w:left="864"/>
        <w:textAlignment w:val="baseline"/>
        <w:rPr>
          <w:rFonts w:ascii="Calibri" w:eastAsia="Calibri" w:hAnsi="Calibri"/>
          <w:color w:val="606163"/>
          <w:sz w:val="18"/>
        </w:rPr>
      </w:pPr>
      <w:r>
        <w:rPr>
          <w:rFonts w:ascii="Calibri" w:eastAsia="Calibri" w:hAnsi="Calibri"/>
          <w:color w:val="606163"/>
          <w:sz w:val="18"/>
        </w:rPr>
        <w:lastRenderedPageBreak/>
        <w:t>Copyright © 2021 Active IQ Ltd.</w:t>
      </w:r>
      <w:r>
        <w:rPr>
          <w:rFonts w:ascii="Calibri" w:eastAsia="Calibri" w:hAnsi="Calibri"/>
          <w:b/>
          <w:color w:val="000000"/>
        </w:rPr>
        <w:tab/>
        <w:t>3</w:t>
      </w:r>
      <w:r>
        <w:rPr>
          <w:rFonts w:ascii="Calibri" w:eastAsia="Calibri" w:hAnsi="Calibri"/>
          <w:color w:val="606163"/>
          <w:sz w:val="18"/>
        </w:rPr>
        <w:tab/>
        <w:t>Active IQ: Centre Agreement Terms &amp; Conditions</w:t>
      </w:r>
    </w:p>
    <w:p w14:paraId="31F1008C" w14:textId="77777777" w:rsidR="00F53617" w:rsidRDefault="00F53617">
      <w:pPr>
        <w:sectPr w:rsidR="00F53617">
          <w:type w:val="continuous"/>
          <w:pgSz w:w="11914" w:h="16843"/>
          <w:pgMar w:top="0" w:right="0" w:bottom="141" w:left="0" w:header="720" w:footer="720" w:gutter="0"/>
          <w:cols w:space="720"/>
        </w:sectPr>
      </w:pPr>
    </w:p>
    <w:p w14:paraId="05AECC63" w14:textId="77777777" w:rsidR="00F53617" w:rsidRDefault="001A1A6F">
      <w:pPr>
        <w:tabs>
          <w:tab w:val="left" w:pos="4248"/>
        </w:tabs>
        <w:spacing w:before="15" w:line="279" w:lineRule="exact"/>
        <w:ind w:left="4176" w:right="936" w:hanging="2448"/>
        <w:jc w:val="both"/>
        <w:textAlignment w:val="baseline"/>
        <w:rPr>
          <w:rFonts w:ascii="Calibri" w:eastAsia="Calibri" w:hAnsi="Calibri"/>
          <w:b/>
          <w:color w:val="000000"/>
        </w:rPr>
      </w:pPr>
      <w:r>
        <w:lastRenderedPageBreak/>
        <w:pict w14:anchorId="75B00659">
          <v:shape id="_x0000_s1" type="#_x0000_t202" style="position:absolute;left:0;text-align:left;margin-left:0;margin-top:0;width:595.7pt;height:111.75pt;z-index:-251664384;mso-wrap-distance-left:0;mso-wrap-distance-right:0;mso-position-horizontal-relative:page;mso-position-vertical-relative:page" filled="f" stroked="f">
            <v:textbox inset="0,0,0,0">
              <w:txbxContent>
                <w:p w14:paraId="0A3225AE" w14:textId="77777777" w:rsidR="00F53617" w:rsidRDefault="00D83CB7">
                  <w:pPr>
                    <w:spacing w:after="113"/>
                    <w:ind w:right="5"/>
                    <w:textAlignment w:val="baseline"/>
                  </w:pPr>
                  <w:r>
                    <w:rPr>
                      <w:noProof/>
                    </w:rPr>
                    <w:drawing>
                      <wp:inline distT="0" distB="0" distL="0" distR="0" wp14:anchorId="0F2B4497" wp14:editId="09F32016">
                        <wp:extent cx="7562215" cy="134747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3"/>
                                <a:stretch>
                                  <a:fillRect/>
                                </a:stretch>
                              </pic:blipFill>
                              <pic:spPr>
                                <a:xfrm>
                                  <a:off x="0" y="0"/>
                                  <a:ext cx="7562215" cy="1347470"/>
                                </a:xfrm>
                                <a:prstGeom prst="rect">
                                  <a:avLst/>
                                </a:prstGeom>
                              </pic:spPr>
                            </pic:pic>
                          </a:graphicData>
                        </a:graphic>
                      </wp:inline>
                    </w:drawing>
                  </w:r>
                </w:p>
              </w:txbxContent>
            </v:textbox>
            <w10:wrap type="square" anchorx="page" anchory="page"/>
          </v:shape>
        </w:pict>
      </w:r>
      <w:r w:rsidR="00D83CB7">
        <w:rPr>
          <w:rFonts w:ascii="Calibri" w:eastAsia="Calibri" w:hAnsi="Calibri"/>
          <w:b/>
          <w:color w:val="000000"/>
        </w:rPr>
        <w:t>“Approval”</w:t>
      </w:r>
      <w:r w:rsidR="00D83CB7">
        <w:rPr>
          <w:rFonts w:ascii="Calibri" w:eastAsia="Calibri" w:hAnsi="Calibri"/>
          <w:b/>
          <w:color w:val="000000"/>
        </w:rPr>
        <w:tab/>
      </w:r>
      <w:r w:rsidR="00D83CB7">
        <w:rPr>
          <w:rFonts w:ascii="Calibri" w:eastAsia="Calibri" w:hAnsi="Calibri"/>
          <w:color w:val="000000"/>
        </w:rPr>
        <w:t xml:space="preserve">means approval granted by Active IQ in respect of delivery of Qualifications, and </w:t>
      </w:r>
      <w:r w:rsidR="00D83CB7">
        <w:rPr>
          <w:rFonts w:ascii="Calibri" w:eastAsia="Calibri" w:hAnsi="Calibri"/>
          <w:b/>
          <w:color w:val="000000"/>
        </w:rPr>
        <w:t xml:space="preserve">“Approved” </w:t>
      </w:r>
      <w:r w:rsidR="00D83CB7">
        <w:rPr>
          <w:rFonts w:ascii="Calibri" w:eastAsia="Calibri" w:hAnsi="Calibri"/>
          <w:color w:val="000000"/>
        </w:rPr>
        <w:t>shall be construed accordingly.</w:t>
      </w:r>
    </w:p>
    <w:p w14:paraId="1DE3970F" w14:textId="77777777" w:rsidR="00F53617" w:rsidRDefault="00D83CB7">
      <w:pPr>
        <w:tabs>
          <w:tab w:val="left" w:pos="4248"/>
        </w:tabs>
        <w:spacing w:before="172" w:line="285" w:lineRule="exact"/>
        <w:ind w:left="4176" w:right="936" w:hanging="2448"/>
        <w:jc w:val="both"/>
        <w:textAlignment w:val="baseline"/>
        <w:rPr>
          <w:rFonts w:ascii="Calibri" w:eastAsia="Calibri" w:hAnsi="Calibri"/>
          <w:b/>
          <w:color w:val="000000"/>
        </w:rPr>
      </w:pPr>
      <w:r>
        <w:rPr>
          <w:rFonts w:ascii="Calibri" w:eastAsia="Calibri" w:hAnsi="Calibri"/>
          <w:b/>
          <w:color w:val="000000"/>
        </w:rPr>
        <w:t>“Approval Criteria”</w:t>
      </w:r>
      <w:r>
        <w:rPr>
          <w:rFonts w:ascii="Calibri" w:eastAsia="Calibri" w:hAnsi="Calibri"/>
          <w:b/>
          <w:color w:val="000000"/>
        </w:rPr>
        <w:tab/>
      </w:r>
      <w:r>
        <w:rPr>
          <w:rFonts w:ascii="Calibri" w:eastAsia="Calibri" w:hAnsi="Calibri"/>
          <w:color w:val="000000"/>
        </w:rPr>
        <w:t>means any specific requirements that may be imposed by Active IQ as part of Approval, as notified to the Approved Centre in writing upon Approval, and/or at any time thereafter.</w:t>
      </w:r>
    </w:p>
    <w:p w14:paraId="3F26CA8E" w14:textId="77777777" w:rsidR="00F53617" w:rsidRDefault="00D83CB7">
      <w:pPr>
        <w:spacing w:before="225" w:line="226" w:lineRule="exact"/>
        <w:ind w:left="1728"/>
        <w:textAlignment w:val="baseline"/>
        <w:rPr>
          <w:rFonts w:ascii="Calibri" w:eastAsia="Calibri" w:hAnsi="Calibri"/>
          <w:b/>
          <w:color w:val="000000"/>
        </w:rPr>
      </w:pPr>
      <w:r>
        <w:rPr>
          <w:rFonts w:ascii="Calibri" w:eastAsia="Calibri" w:hAnsi="Calibri"/>
          <w:b/>
          <w:color w:val="000000"/>
        </w:rPr>
        <w:t>“Approved Centre Agreement”</w:t>
      </w:r>
    </w:p>
    <w:p w14:paraId="4E357497" w14:textId="77777777" w:rsidR="00F53617" w:rsidRDefault="00D83CB7">
      <w:pPr>
        <w:spacing w:before="172" w:line="285" w:lineRule="exact"/>
        <w:ind w:left="4320" w:right="936"/>
        <w:jc w:val="both"/>
        <w:textAlignment w:val="baseline"/>
        <w:rPr>
          <w:rFonts w:ascii="Calibri" w:eastAsia="Calibri" w:hAnsi="Calibri"/>
          <w:color w:val="000000"/>
          <w:spacing w:val="-3"/>
        </w:rPr>
      </w:pPr>
      <w:r>
        <w:rPr>
          <w:rFonts w:ascii="Calibri" w:eastAsia="Calibri" w:hAnsi="Calibri"/>
          <w:color w:val="000000"/>
          <w:spacing w:val="-3"/>
        </w:rPr>
        <w:t>means the legally binding agreement between Active IQ and the Approved Centre for the Approval and delivery of Qualifications on the terms set out in this Agreement, the Application for Centre Approval, any Approval Criteria, any Application for Qualification Approval and the Active IQ Policies and Procedures.</w:t>
      </w:r>
    </w:p>
    <w:p w14:paraId="73C697E0" w14:textId="52A4EC0B" w:rsidR="00F53617" w:rsidRDefault="00D83CB7" w:rsidP="00481663">
      <w:pPr>
        <w:spacing w:line="281" w:lineRule="exact"/>
        <w:ind w:left="4253" w:right="1368" w:hanging="2525"/>
        <w:jc w:val="both"/>
        <w:textAlignment w:val="baseline"/>
        <w:rPr>
          <w:rFonts w:ascii="Calibri" w:eastAsia="Calibri" w:hAnsi="Calibri"/>
          <w:b/>
          <w:color w:val="000000"/>
        </w:rPr>
      </w:pPr>
      <w:r>
        <w:rPr>
          <w:rFonts w:ascii="Calibri" w:eastAsia="Calibri" w:hAnsi="Calibri"/>
          <w:b/>
          <w:color w:val="000000"/>
        </w:rPr>
        <w:t xml:space="preserve">“Awarding </w:t>
      </w:r>
      <w:proofErr w:type="spellStart"/>
      <w:r>
        <w:rPr>
          <w:rFonts w:ascii="Calibri" w:eastAsia="Calibri" w:hAnsi="Calibri"/>
          <w:b/>
          <w:color w:val="000000"/>
        </w:rPr>
        <w:t>Organisation</w:t>
      </w:r>
      <w:proofErr w:type="spellEnd"/>
      <w:r>
        <w:rPr>
          <w:rFonts w:ascii="Calibri" w:eastAsia="Calibri" w:hAnsi="Calibri"/>
          <w:b/>
          <w:color w:val="000000"/>
        </w:rPr>
        <w:t xml:space="preserve">” </w:t>
      </w:r>
      <w:r w:rsidR="00F824F3">
        <w:rPr>
          <w:rFonts w:ascii="Calibri" w:eastAsia="Calibri" w:hAnsi="Calibri"/>
          <w:b/>
          <w:color w:val="000000"/>
        </w:rPr>
        <w:tab/>
      </w:r>
      <w:r>
        <w:rPr>
          <w:rFonts w:ascii="Calibri" w:eastAsia="Calibri" w:hAnsi="Calibri"/>
          <w:color w:val="000000"/>
        </w:rPr>
        <w:t xml:space="preserve">means an </w:t>
      </w:r>
      <w:proofErr w:type="spellStart"/>
      <w:r>
        <w:rPr>
          <w:rFonts w:ascii="Calibri" w:eastAsia="Calibri" w:hAnsi="Calibri"/>
          <w:color w:val="000000"/>
        </w:rPr>
        <w:t>organisation</w:t>
      </w:r>
      <w:proofErr w:type="spellEnd"/>
      <w:r>
        <w:rPr>
          <w:rFonts w:ascii="Calibri" w:eastAsia="Calibri" w:hAnsi="Calibri"/>
          <w:color w:val="000000"/>
        </w:rPr>
        <w:t xml:space="preserve"> </w:t>
      </w:r>
      <w:proofErr w:type="spellStart"/>
      <w:r>
        <w:rPr>
          <w:rFonts w:ascii="Calibri" w:eastAsia="Calibri" w:hAnsi="Calibri"/>
          <w:color w:val="000000"/>
        </w:rPr>
        <w:t>recognised</w:t>
      </w:r>
      <w:proofErr w:type="spellEnd"/>
      <w:r>
        <w:rPr>
          <w:rFonts w:ascii="Calibri" w:eastAsia="Calibri" w:hAnsi="Calibri"/>
          <w:color w:val="000000"/>
        </w:rPr>
        <w:t xml:space="preserve"> by a Regulator in respect of award of qualifications.</w:t>
      </w:r>
    </w:p>
    <w:p w14:paraId="24BD501B" w14:textId="77777777" w:rsidR="00F53617" w:rsidRDefault="00D83CB7">
      <w:pPr>
        <w:tabs>
          <w:tab w:val="left" w:pos="4248"/>
        </w:tabs>
        <w:spacing w:before="184" w:line="278" w:lineRule="exact"/>
        <w:ind w:left="4176" w:right="1368" w:hanging="2448"/>
        <w:jc w:val="both"/>
        <w:textAlignment w:val="baseline"/>
        <w:rPr>
          <w:rFonts w:ascii="Calibri" w:eastAsia="Calibri" w:hAnsi="Calibri"/>
          <w:b/>
          <w:color w:val="000000"/>
        </w:rPr>
      </w:pPr>
      <w:r>
        <w:rPr>
          <w:rFonts w:ascii="Calibri" w:eastAsia="Calibri" w:hAnsi="Calibri"/>
          <w:b/>
          <w:color w:val="000000"/>
        </w:rPr>
        <w:t>“Business Day”</w:t>
      </w:r>
      <w:r>
        <w:rPr>
          <w:rFonts w:ascii="Calibri" w:eastAsia="Calibri" w:hAnsi="Calibri"/>
          <w:b/>
          <w:color w:val="000000"/>
        </w:rPr>
        <w:tab/>
      </w:r>
      <w:r>
        <w:rPr>
          <w:rFonts w:ascii="Calibri" w:eastAsia="Calibri" w:hAnsi="Calibri"/>
          <w:color w:val="000000"/>
        </w:rPr>
        <w:t>means a day other than a Saturday, Sunday or public holiday in England when banks in London are open for business.</w:t>
      </w:r>
    </w:p>
    <w:p w14:paraId="0DB6ECA9" w14:textId="77777777" w:rsidR="00F53617" w:rsidRDefault="00D83CB7">
      <w:pPr>
        <w:tabs>
          <w:tab w:val="left" w:pos="4248"/>
        </w:tabs>
        <w:spacing w:before="345" w:after="153" w:line="285" w:lineRule="exact"/>
        <w:ind w:left="4176" w:right="936" w:hanging="2448"/>
        <w:jc w:val="both"/>
        <w:textAlignment w:val="baseline"/>
        <w:rPr>
          <w:rFonts w:ascii="Calibri" w:eastAsia="Calibri" w:hAnsi="Calibri"/>
          <w:b/>
          <w:color w:val="000000"/>
        </w:rPr>
      </w:pPr>
      <w:r>
        <w:rPr>
          <w:rFonts w:ascii="Calibri" w:eastAsia="Calibri" w:hAnsi="Calibri"/>
          <w:b/>
          <w:color w:val="000000"/>
        </w:rPr>
        <w:t>“Change of Control”</w:t>
      </w:r>
      <w:r>
        <w:rPr>
          <w:rFonts w:ascii="Calibri" w:eastAsia="Calibri" w:hAnsi="Calibri"/>
          <w:b/>
          <w:color w:val="000000"/>
        </w:rPr>
        <w:tab/>
      </w:r>
      <w:r>
        <w:rPr>
          <w:rFonts w:ascii="Calibri" w:eastAsia="Calibri" w:hAnsi="Calibri"/>
          <w:color w:val="000000"/>
        </w:rPr>
        <w:t>means the change of the person who determines the affairs of the Approved Centre, either by means of majority shareholding, voting power or the terms of any constitution or contract.</w:t>
      </w:r>
    </w:p>
    <w:p w14:paraId="3DA1C27F" w14:textId="77777777" w:rsidR="00F53617" w:rsidRDefault="00F53617">
      <w:pPr>
        <w:spacing w:before="52" w:line="20" w:lineRule="exact"/>
      </w:pPr>
    </w:p>
    <w:tbl>
      <w:tblPr>
        <w:tblW w:w="0" w:type="auto"/>
        <w:tblLayout w:type="fixed"/>
        <w:tblCellMar>
          <w:left w:w="0" w:type="dxa"/>
          <w:right w:w="0" w:type="dxa"/>
        </w:tblCellMar>
        <w:tblLook w:val="0000" w:firstRow="0" w:lastRow="0" w:firstColumn="0" w:lastColumn="0" w:noHBand="0" w:noVBand="0"/>
      </w:tblPr>
      <w:tblGrid>
        <w:gridCol w:w="4054"/>
        <w:gridCol w:w="7860"/>
      </w:tblGrid>
      <w:tr w:rsidR="00F53617" w14:paraId="633E4B4B" w14:textId="77777777">
        <w:trPr>
          <w:trHeight w:hRule="exact" w:val="1720"/>
        </w:trPr>
        <w:tc>
          <w:tcPr>
            <w:tcW w:w="4054" w:type="dxa"/>
          </w:tcPr>
          <w:p w14:paraId="01AF5756" w14:textId="77777777" w:rsidR="00F53617" w:rsidRDefault="00D83CB7">
            <w:pPr>
              <w:spacing w:line="253" w:lineRule="exact"/>
              <w:ind w:left="1800" w:right="684"/>
              <w:textAlignment w:val="baseline"/>
              <w:rPr>
                <w:rFonts w:ascii="Calibri" w:eastAsia="Calibri" w:hAnsi="Calibri"/>
                <w:b/>
                <w:color w:val="000000"/>
                <w:spacing w:val="-7"/>
              </w:rPr>
            </w:pPr>
            <w:r>
              <w:rPr>
                <w:rFonts w:ascii="Calibri" w:eastAsia="Calibri" w:hAnsi="Calibri"/>
                <w:b/>
                <w:color w:val="000000"/>
                <w:spacing w:val="-7"/>
              </w:rPr>
              <w:t>“Commencement Date”</w:t>
            </w:r>
          </w:p>
          <w:p w14:paraId="3EB61F83" w14:textId="77777777" w:rsidR="00F53617" w:rsidRDefault="00D83CB7">
            <w:pPr>
              <w:spacing w:before="49" w:after="576" w:line="293" w:lineRule="exact"/>
              <w:ind w:left="1800"/>
              <w:textAlignment w:val="baseline"/>
              <w:rPr>
                <w:rFonts w:ascii="Calibri" w:eastAsia="Calibri" w:hAnsi="Calibri"/>
                <w:b/>
                <w:color w:val="000000"/>
              </w:rPr>
            </w:pPr>
            <w:r>
              <w:rPr>
                <w:rFonts w:ascii="Calibri" w:eastAsia="Calibri" w:hAnsi="Calibri"/>
                <w:b/>
                <w:color w:val="000000"/>
              </w:rPr>
              <w:t>“General Conditions of Recognition”</w:t>
            </w:r>
          </w:p>
        </w:tc>
        <w:tc>
          <w:tcPr>
            <w:tcW w:w="7860" w:type="dxa"/>
          </w:tcPr>
          <w:p w14:paraId="6BE3B0F1" w14:textId="77777777" w:rsidR="00F53617" w:rsidRDefault="00D83CB7">
            <w:pPr>
              <w:spacing w:line="251" w:lineRule="exact"/>
              <w:ind w:left="216" w:right="936"/>
              <w:jc w:val="both"/>
              <w:textAlignment w:val="baseline"/>
              <w:rPr>
                <w:rFonts w:ascii="Calibri" w:eastAsia="Calibri" w:hAnsi="Calibri"/>
                <w:color w:val="000000"/>
              </w:rPr>
            </w:pPr>
            <w:r>
              <w:rPr>
                <w:rFonts w:ascii="Calibri" w:eastAsia="Calibri" w:hAnsi="Calibri"/>
                <w:color w:val="000000"/>
              </w:rPr>
              <w:t xml:space="preserve">[means the date when this Agreement is signed by both Parties] </w:t>
            </w:r>
            <w:r>
              <w:rPr>
                <w:rFonts w:ascii="Calibri" w:eastAsia="Calibri" w:hAnsi="Calibri"/>
                <w:b/>
                <w:color w:val="000000"/>
              </w:rPr>
              <w:t xml:space="preserve">OR </w:t>
            </w:r>
            <w:r>
              <w:rPr>
                <w:rFonts w:ascii="Calibri" w:eastAsia="Calibri" w:hAnsi="Calibri"/>
                <w:color w:val="000000"/>
              </w:rPr>
              <w:t>[the date at the start of this agreement].</w:t>
            </w:r>
          </w:p>
          <w:p w14:paraId="190801EB" w14:textId="77777777" w:rsidR="00F53617" w:rsidRDefault="00D83CB7">
            <w:pPr>
              <w:spacing w:before="55" w:after="19" w:line="285" w:lineRule="exact"/>
              <w:ind w:left="216" w:right="936"/>
              <w:jc w:val="both"/>
              <w:textAlignment w:val="baseline"/>
              <w:rPr>
                <w:rFonts w:ascii="Calibri" w:eastAsia="Calibri" w:hAnsi="Calibri"/>
                <w:color w:val="000000"/>
                <w:spacing w:val="-4"/>
              </w:rPr>
            </w:pPr>
            <w:r>
              <w:rPr>
                <w:rFonts w:ascii="Calibri" w:eastAsia="Calibri" w:hAnsi="Calibri"/>
                <w:color w:val="000000"/>
                <w:spacing w:val="-4"/>
              </w:rPr>
              <w:t xml:space="preserve">means any or all, as the context may require, of the following: </w:t>
            </w:r>
            <w:proofErr w:type="spellStart"/>
            <w:r>
              <w:rPr>
                <w:rFonts w:ascii="Calibri" w:eastAsia="Calibri" w:hAnsi="Calibri"/>
                <w:color w:val="000000"/>
                <w:spacing w:val="-4"/>
              </w:rPr>
              <w:t>Ofqual</w:t>
            </w:r>
            <w:proofErr w:type="spellEnd"/>
            <w:r>
              <w:rPr>
                <w:rFonts w:ascii="Calibri" w:eastAsia="Calibri" w:hAnsi="Calibri"/>
                <w:color w:val="000000"/>
                <w:spacing w:val="-4"/>
              </w:rPr>
              <w:t xml:space="preserve"> General Conditions of Recognition, CCEA General Conditions of Recognition and Qualifications Wales General Conditions of Recognition, published by the Regulators from time to time.</w:t>
            </w:r>
          </w:p>
        </w:tc>
      </w:tr>
    </w:tbl>
    <w:p w14:paraId="67DB5B8E" w14:textId="77777777" w:rsidR="00F53617" w:rsidRDefault="00F53617">
      <w:pPr>
        <w:spacing w:after="124" w:line="20" w:lineRule="exact"/>
      </w:pPr>
    </w:p>
    <w:p w14:paraId="65543239" w14:textId="77777777" w:rsidR="00F53617" w:rsidRDefault="00D83CB7">
      <w:pPr>
        <w:tabs>
          <w:tab w:val="right" w:pos="11016"/>
        </w:tabs>
        <w:spacing w:before="69" w:line="225" w:lineRule="exact"/>
        <w:ind w:left="1728"/>
        <w:textAlignment w:val="baseline"/>
        <w:rPr>
          <w:rFonts w:ascii="Calibri" w:eastAsia="Calibri" w:hAnsi="Calibri"/>
          <w:b/>
          <w:color w:val="000000"/>
        </w:rPr>
      </w:pPr>
      <w:r>
        <w:rPr>
          <w:rFonts w:ascii="Calibri" w:eastAsia="Calibri" w:hAnsi="Calibri"/>
          <w:b/>
          <w:color w:val="000000"/>
        </w:rPr>
        <w:t>“Learner”</w:t>
      </w:r>
      <w:r>
        <w:rPr>
          <w:rFonts w:ascii="Calibri" w:eastAsia="Calibri" w:hAnsi="Calibri"/>
          <w:b/>
          <w:color w:val="000000"/>
        </w:rPr>
        <w:tab/>
      </w:r>
      <w:r>
        <w:rPr>
          <w:rFonts w:ascii="Calibri" w:eastAsia="Calibri" w:hAnsi="Calibri"/>
          <w:color w:val="000000"/>
        </w:rPr>
        <w:t>means a person who is registered to take a Qualification and to be assessed</w:t>
      </w:r>
    </w:p>
    <w:p w14:paraId="6A17942A" w14:textId="77777777" w:rsidR="00F53617" w:rsidRDefault="00D83CB7">
      <w:pPr>
        <w:spacing w:before="58" w:line="221" w:lineRule="exact"/>
        <w:ind w:left="4176"/>
        <w:textAlignment w:val="baseline"/>
        <w:rPr>
          <w:rFonts w:ascii="Calibri" w:eastAsia="Calibri" w:hAnsi="Calibri"/>
          <w:color w:val="000000"/>
        </w:rPr>
      </w:pPr>
      <w:r>
        <w:rPr>
          <w:rFonts w:ascii="Calibri" w:eastAsia="Calibri" w:hAnsi="Calibri"/>
          <w:color w:val="000000"/>
        </w:rPr>
        <w:t>as part of that Qualification.</w:t>
      </w:r>
    </w:p>
    <w:p w14:paraId="259BF8D5" w14:textId="77777777" w:rsidR="00F53617" w:rsidRDefault="00D83CB7" w:rsidP="00A71D3A">
      <w:pPr>
        <w:tabs>
          <w:tab w:val="left" w:pos="4111"/>
          <w:tab w:val="right" w:pos="11016"/>
        </w:tabs>
        <w:spacing w:before="230" w:line="225" w:lineRule="exact"/>
        <w:ind w:left="1728"/>
        <w:textAlignment w:val="baseline"/>
        <w:rPr>
          <w:rFonts w:ascii="Calibri" w:eastAsia="Calibri" w:hAnsi="Calibri"/>
          <w:b/>
          <w:color w:val="000000"/>
        </w:rPr>
      </w:pPr>
      <w:r>
        <w:rPr>
          <w:rFonts w:ascii="Calibri" w:eastAsia="Calibri" w:hAnsi="Calibri"/>
          <w:b/>
          <w:color w:val="000000"/>
        </w:rPr>
        <w:t>“Qualification(s)”</w:t>
      </w:r>
      <w:r>
        <w:rPr>
          <w:rFonts w:ascii="Calibri" w:eastAsia="Calibri" w:hAnsi="Calibri"/>
          <w:b/>
          <w:color w:val="000000"/>
        </w:rPr>
        <w:tab/>
      </w:r>
      <w:r>
        <w:rPr>
          <w:rFonts w:ascii="Calibri" w:eastAsia="Calibri" w:hAnsi="Calibri"/>
          <w:color w:val="000000"/>
        </w:rPr>
        <w:t>means the qualifications (including any units of qualifications) which the</w:t>
      </w:r>
    </w:p>
    <w:p w14:paraId="6BA5DA98" w14:textId="77777777" w:rsidR="00F53617" w:rsidRDefault="00D83CB7">
      <w:pPr>
        <w:spacing w:before="7" w:line="278" w:lineRule="exact"/>
        <w:ind w:left="4176" w:right="936"/>
        <w:jc w:val="both"/>
        <w:textAlignment w:val="baseline"/>
        <w:rPr>
          <w:rFonts w:ascii="Calibri" w:eastAsia="Calibri" w:hAnsi="Calibri"/>
          <w:color w:val="000000"/>
        </w:rPr>
      </w:pPr>
      <w:r>
        <w:rPr>
          <w:rFonts w:ascii="Calibri" w:eastAsia="Calibri" w:hAnsi="Calibri"/>
          <w:color w:val="000000"/>
        </w:rPr>
        <w:t>Approved Centre is Approved to deliver under the terms of the Approved Centre Agreement.</w:t>
      </w:r>
    </w:p>
    <w:p w14:paraId="54BFE38B" w14:textId="77777777" w:rsidR="00F53617" w:rsidRDefault="00D83CB7" w:rsidP="00A71D3A">
      <w:pPr>
        <w:tabs>
          <w:tab w:val="left" w:pos="4111"/>
          <w:tab w:val="right" w:pos="11016"/>
        </w:tabs>
        <w:spacing w:before="239" w:line="226" w:lineRule="exact"/>
        <w:ind w:left="1728"/>
        <w:textAlignment w:val="baseline"/>
        <w:rPr>
          <w:rFonts w:ascii="Calibri" w:eastAsia="Calibri" w:hAnsi="Calibri"/>
          <w:b/>
          <w:color w:val="000000"/>
        </w:rPr>
      </w:pPr>
      <w:r>
        <w:rPr>
          <w:rFonts w:ascii="Calibri" w:eastAsia="Calibri" w:hAnsi="Calibri"/>
          <w:b/>
          <w:color w:val="000000"/>
        </w:rPr>
        <w:t>“Regulator(s)”</w:t>
      </w:r>
      <w:r>
        <w:rPr>
          <w:rFonts w:ascii="Calibri" w:eastAsia="Calibri" w:hAnsi="Calibri"/>
          <w:b/>
          <w:color w:val="000000"/>
        </w:rPr>
        <w:tab/>
      </w:r>
      <w:r>
        <w:rPr>
          <w:rFonts w:ascii="Calibri" w:eastAsia="Calibri" w:hAnsi="Calibri"/>
          <w:color w:val="000000"/>
        </w:rPr>
        <w:t>mean the qualifications regulators in England (the Office of Qualifications</w:t>
      </w:r>
    </w:p>
    <w:p w14:paraId="60891BBE" w14:textId="77777777" w:rsidR="00F53617" w:rsidRDefault="00D83CB7">
      <w:pPr>
        <w:spacing w:line="284" w:lineRule="exact"/>
        <w:ind w:left="4176" w:right="936"/>
        <w:jc w:val="both"/>
        <w:textAlignment w:val="baseline"/>
        <w:rPr>
          <w:rFonts w:ascii="Calibri" w:eastAsia="Calibri" w:hAnsi="Calibri"/>
          <w:color w:val="000000"/>
        </w:rPr>
      </w:pPr>
      <w:r>
        <w:rPr>
          <w:rFonts w:ascii="Calibri" w:eastAsia="Calibri" w:hAnsi="Calibri"/>
          <w:color w:val="000000"/>
        </w:rPr>
        <w:t xml:space="preserve">and Examinations Regulation </w:t>
      </w:r>
      <w:r>
        <w:rPr>
          <w:rFonts w:ascii="Calibri" w:eastAsia="Calibri" w:hAnsi="Calibri"/>
          <w:b/>
          <w:color w:val="000000"/>
        </w:rPr>
        <w:t>(</w:t>
      </w:r>
      <w:proofErr w:type="spellStart"/>
      <w:r>
        <w:rPr>
          <w:rFonts w:ascii="Calibri" w:eastAsia="Calibri" w:hAnsi="Calibri"/>
          <w:b/>
          <w:color w:val="000000"/>
        </w:rPr>
        <w:t>Ofqual</w:t>
      </w:r>
      <w:proofErr w:type="spellEnd"/>
      <w:r>
        <w:rPr>
          <w:rFonts w:ascii="Calibri" w:eastAsia="Calibri" w:hAnsi="Calibri"/>
          <w:b/>
          <w:color w:val="000000"/>
        </w:rPr>
        <w:t>)</w:t>
      </w:r>
      <w:r>
        <w:rPr>
          <w:rFonts w:ascii="Calibri" w:eastAsia="Calibri" w:hAnsi="Calibri"/>
          <w:color w:val="000000"/>
        </w:rPr>
        <w:t xml:space="preserve">), Wales </w:t>
      </w:r>
      <w:r>
        <w:rPr>
          <w:rFonts w:ascii="Calibri" w:eastAsia="Calibri" w:hAnsi="Calibri"/>
          <w:b/>
          <w:color w:val="000000"/>
        </w:rPr>
        <w:t xml:space="preserve">(Qualifications Wales) </w:t>
      </w:r>
      <w:r>
        <w:rPr>
          <w:rFonts w:ascii="Calibri" w:eastAsia="Calibri" w:hAnsi="Calibri"/>
          <w:color w:val="000000"/>
        </w:rPr>
        <w:t xml:space="preserve">and Northern Ireland (Council for the Curriculum, Examinations and Assessment </w:t>
      </w:r>
      <w:r>
        <w:rPr>
          <w:rFonts w:ascii="Calibri" w:eastAsia="Calibri" w:hAnsi="Calibri"/>
          <w:b/>
          <w:color w:val="000000"/>
        </w:rPr>
        <w:t>(CCEA)</w:t>
      </w:r>
      <w:proofErr w:type="gramStart"/>
      <w:r>
        <w:rPr>
          <w:rFonts w:ascii="Calibri" w:eastAsia="Calibri" w:hAnsi="Calibri"/>
          <w:color w:val="000000"/>
        </w:rPr>
        <w:t>), and</w:t>
      </w:r>
      <w:proofErr w:type="gramEnd"/>
      <w:r>
        <w:rPr>
          <w:rFonts w:ascii="Calibri" w:eastAsia="Calibri" w:hAnsi="Calibri"/>
          <w:color w:val="000000"/>
        </w:rPr>
        <w:t xml:space="preserve"> includes any successors to those bodies.</w:t>
      </w:r>
    </w:p>
    <w:p w14:paraId="06FA3679" w14:textId="77777777" w:rsidR="00F53617" w:rsidRDefault="00D83CB7" w:rsidP="00A71D3A">
      <w:pPr>
        <w:tabs>
          <w:tab w:val="left" w:pos="4111"/>
          <w:tab w:val="right" w:pos="11016"/>
        </w:tabs>
        <w:spacing w:before="219" w:line="228" w:lineRule="exact"/>
        <w:ind w:left="1728"/>
        <w:textAlignment w:val="baseline"/>
        <w:rPr>
          <w:rFonts w:ascii="Calibri" w:eastAsia="Calibri" w:hAnsi="Calibri"/>
          <w:b/>
          <w:color w:val="000000"/>
        </w:rPr>
      </w:pPr>
      <w:r>
        <w:rPr>
          <w:rFonts w:ascii="Calibri" w:eastAsia="Calibri" w:hAnsi="Calibri"/>
          <w:b/>
          <w:color w:val="000000"/>
        </w:rPr>
        <w:t>“Regulatory</w:t>
      </w:r>
      <w:r>
        <w:rPr>
          <w:rFonts w:ascii="Calibri" w:eastAsia="Calibri" w:hAnsi="Calibri"/>
          <w:b/>
          <w:color w:val="000000"/>
        </w:rPr>
        <w:tab/>
      </w:r>
      <w:r>
        <w:rPr>
          <w:rFonts w:ascii="Calibri" w:eastAsia="Calibri" w:hAnsi="Calibri"/>
          <w:color w:val="000000"/>
        </w:rPr>
        <w:t>means any conditions to which Active IQ is subject as an Awarding</w:t>
      </w:r>
    </w:p>
    <w:p w14:paraId="48086964" w14:textId="77777777" w:rsidR="00F53617" w:rsidRDefault="00D83CB7" w:rsidP="00A71D3A">
      <w:pPr>
        <w:tabs>
          <w:tab w:val="left" w:pos="4111"/>
          <w:tab w:val="right" w:pos="11016"/>
        </w:tabs>
        <w:spacing w:before="65" w:line="228" w:lineRule="exact"/>
        <w:ind w:left="1728"/>
        <w:textAlignment w:val="baseline"/>
        <w:rPr>
          <w:rFonts w:ascii="Calibri" w:eastAsia="Calibri" w:hAnsi="Calibri"/>
          <w:b/>
          <w:color w:val="000000"/>
        </w:rPr>
      </w:pPr>
      <w:r>
        <w:rPr>
          <w:rFonts w:ascii="Calibri" w:eastAsia="Calibri" w:hAnsi="Calibri"/>
          <w:b/>
          <w:color w:val="000000"/>
        </w:rPr>
        <w:t>Requirements”</w:t>
      </w:r>
      <w:r>
        <w:rPr>
          <w:rFonts w:ascii="Calibri" w:eastAsia="Calibri" w:hAnsi="Calibri"/>
          <w:b/>
          <w:color w:val="000000"/>
        </w:rPr>
        <w:tab/>
      </w:r>
      <w:proofErr w:type="spellStart"/>
      <w:r>
        <w:rPr>
          <w:rFonts w:ascii="Calibri" w:eastAsia="Calibri" w:hAnsi="Calibri"/>
          <w:color w:val="000000"/>
        </w:rPr>
        <w:t>Organisation</w:t>
      </w:r>
      <w:proofErr w:type="spellEnd"/>
      <w:r>
        <w:rPr>
          <w:rFonts w:ascii="Calibri" w:eastAsia="Calibri" w:hAnsi="Calibri"/>
          <w:color w:val="000000"/>
        </w:rPr>
        <w:t>, including the General Conditions of Recognition and any</w:t>
      </w:r>
    </w:p>
    <w:p w14:paraId="05C00C54" w14:textId="77777777" w:rsidR="00F53617" w:rsidRDefault="00D83CB7">
      <w:pPr>
        <w:spacing w:line="281" w:lineRule="exact"/>
        <w:ind w:left="4176" w:right="936"/>
        <w:jc w:val="both"/>
        <w:textAlignment w:val="baseline"/>
        <w:rPr>
          <w:rFonts w:ascii="Calibri" w:eastAsia="Calibri" w:hAnsi="Calibri"/>
          <w:color w:val="000000"/>
        </w:rPr>
      </w:pPr>
      <w:r>
        <w:rPr>
          <w:rFonts w:ascii="Calibri" w:eastAsia="Calibri" w:hAnsi="Calibri"/>
          <w:color w:val="000000"/>
        </w:rPr>
        <w:t>other (general or specific) conditions imposed by any Regulator on Active IQ from time to time, as notified by Active IQ from time to time.</w:t>
      </w:r>
    </w:p>
    <w:p w14:paraId="33A5B4AE" w14:textId="77777777" w:rsidR="00F53617" w:rsidRDefault="00D83CB7">
      <w:pPr>
        <w:tabs>
          <w:tab w:val="left" w:pos="5832"/>
          <w:tab w:val="right" w:pos="11016"/>
        </w:tabs>
        <w:spacing w:before="1545" w:line="225" w:lineRule="exact"/>
        <w:ind w:left="864"/>
        <w:textAlignment w:val="baseline"/>
        <w:rPr>
          <w:rFonts w:ascii="Calibri" w:eastAsia="Calibri" w:hAnsi="Calibri"/>
          <w:color w:val="606163"/>
          <w:sz w:val="18"/>
        </w:rPr>
      </w:pPr>
      <w:r>
        <w:rPr>
          <w:rFonts w:ascii="Calibri" w:eastAsia="Calibri" w:hAnsi="Calibri"/>
          <w:color w:val="606163"/>
          <w:sz w:val="18"/>
        </w:rPr>
        <w:t>Copyright © 2021 Active IQ Ltd.</w:t>
      </w:r>
      <w:r>
        <w:rPr>
          <w:rFonts w:ascii="Calibri" w:eastAsia="Calibri" w:hAnsi="Calibri"/>
          <w:b/>
          <w:color w:val="000000"/>
        </w:rPr>
        <w:tab/>
        <w:t>4</w:t>
      </w:r>
      <w:r>
        <w:rPr>
          <w:rFonts w:ascii="Calibri" w:eastAsia="Calibri" w:hAnsi="Calibri"/>
          <w:color w:val="606163"/>
          <w:sz w:val="18"/>
        </w:rPr>
        <w:tab/>
        <w:t>Active IQ: Centre Agreement Terms &amp; Conditions</w:t>
      </w:r>
    </w:p>
    <w:p w14:paraId="77113998" w14:textId="77777777" w:rsidR="00F53617" w:rsidRDefault="00F53617">
      <w:pPr>
        <w:sectPr w:rsidR="00F53617">
          <w:pgSz w:w="11914" w:h="16843"/>
          <w:pgMar w:top="0" w:right="0" w:bottom="141" w:left="0" w:header="720" w:footer="720" w:gutter="0"/>
          <w:cols w:space="720"/>
        </w:sectPr>
      </w:pPr>
    </w:p>
    <w:p w14:paraId="6ADB79DF" w14:textId="77777777" w:rsidR="00F53617" w:rsidRDefault="001A1A6F">
      <w:pPr>
        <w:tabs>
          <w:tab w:val="left" w:pos="4248"/>
        </w:tabs>
        <w:spacing w:line="278" w:lineRule="exact"/>
        <w:ind w:left="4176" w:right="864" w:hanging="2520"/>
        <w:jc w:val="both"/>
        <w:textAlignment w:val="baseline"/>
        <w:rPr>
          <w:rFonts w:ascii="Calibri" w:eastAsia="Calibri" w:hAnsi="Calibri"/>
          <w:b/>
          <w:color w:val="000000"/>
        </w:rPr>
      </w:pPr>
      <w:r>
        <w:lastRenderedPageBreak/>
        <w:pict w14:anchorId="7CF0686F">
          <v:shape id="_x0000_s1037" type="#_x0000_t202" style="position:absolute;left:0;text-align:left;margin-left:0;margin-top:0;width:595.7pt;height:113.6pt;z-index:-251663360;mso-wrap-distance-left:0;mso-wrap-distance-right:0;mso-position-horizontal-relative:page;mso-position-vertical-relative:page" filled="f" stroked="f">
            <v:textbox inset="0,0,0,0">
              <w:txbxContent>
                <w:p w14:paraId="5D033914" w14:textId="77777777" w:rsidR="00F53617" w:rsidRDefault="00D83CB7">
                  <w:pPr>
                    <w:spacing w:after="150"/>
                    <w:ind w:right="5"/>
                    <w:textAlignment w:val="baseline"/>
                  </w:pPr>
                  <w:r>
                    <w:rPr>
                      <w:noProof/>
                    </w:rPr>
                    <w:drawing>
                      <wp:inline distT="0" distB="0" distL="0" distR="0" wp14:anchorId="4F22AD8E" wp14:editId="0068F7F5">
                        <wp:extent cx="7562215" cy="134747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4"/>
                                <a:stretch>
                                  <a:fillRect/>
                                </a:stretch>
                              </pic:blipFill>
                              <pic:spPr>
                                <a:xfrm>
                                  <a:off x="0" y="0"/>
                                  <a:ext cx="7562215" cy="1347470"/>
                                </a:xfrm>
                                <a:prstGeom prst="rect">
                                  <a:avLst/>
                                </a:prstGeom>
                              </pic:spPr>
                            </pic:pic>
                          </a:graphicData>
                        </a:graphic>
                      </wp:inline>
                    </w:drawing>
                  </w:r>
                </w:p>
              </w:txbxContent>
            </v:textbox>
            <w10:wrap type="square" anchorx="page" anchory="page"/>
          </v:shape>
        </w:pict>
      </w:r>
      <w:r w:rsidR="00D83CB7">
        <w:rPr>
          <w:rFonts w:ascii="Calibri" w:eastAsia="Calibri" w:hAnsi="Calibri"/>
          <w:b/>
          <w:color w:val="000000"/>
        </w:rPr>
        <w:t>“Sanctions Policy”</w:t>
      </w:r>
      <w:r w:rsidR="00D83CB7">
        <w:rPr>
          <w:rFonts w:ascii="Calibri" w:eastAsia="Calibri" w:hAnsi="Calibri"/>
          <w:b/>
          <w:color w:val="000000"/>
        </w:rPr>
        <w:tab/>
      </w:r>
      <w:r w:rsidR="00D83CB7">
        <w:rPr>
          <w:rFonts w:ascii="Calibri" w:eastAsia="Calibri" w:hAnsi="Calibri"/>
          <w:color w:val="000000"/>
        </w:rPr>
        <w:t>means the Active IQ sanctions policy from time to time forming part of the Active IQ Policies and Procedures and setting out the rules, procedures and sanctions that may be applied by Active IQ in the event of a failure by the Approved Centre to comply with the provisions of the Approved Centre Agreement.</w:t>
      </w:r>
    </w:p>
    <w:p w14:paraId="00DF5162" w14:textId="77777777" w:rsidR="00F53617" w:rsidRDefault="00D83CB7">
      <w:pPr>
        <w:tabs>
          <w:tab w:val="left" w:pos="4248"/>
        </w:tabs>
        <w:spacing w:before="169" w:line="285" w:lineRule="exact"/>
        <w:ind w:left="4176" w:right="864" w:hanging="2520"/>
        <w:jc w:val="both"/>
        <w:textAlignment w:val="baseline"/>
        <w:rPr>
          <w:rFonts w:ascii="Calibri" w:eastAsia="Calibri" w:hAnsi="Calibri"/>
          <w:b/>
          <w:color w:val="000000"/>
        </w:rPr>
      </w:pPr>
      <w:r>
        <w:rPr>
          <w:rFonts w:ascii="Calibri" w:eastAsia="Calibri" w:hAnsi="Calibri"/>
          <w:b/>
          <w:color w:val="000000"/>
        </w:rPr>
        <w:t>“Users”</w:t>
      </w:r>
      <w:r>
        <w:rPr>
          <w:rFonts w:ascii="Calibri" w:eastAsia="Calibri" w:hAnsi="Calibri"/>
          <w:b/>
          <w:color w:val="000000"/>
        </w:rPr>
        <w:tab/>
      </w:r>
      <w:r>
        <w:rPr>
          <w:rFonts w:ascii="Calibri" w:eastAsia="Calibri" w:hAnsi="Calibri"/>
          <w:color w:val="000000"/>
        </w:rPr>
        <w:t xml:space="preserve">means persons who have a legitimate interest in Qualifications which may include Learners and Learners’ representatives, prospective Learners, other approved </w:t>
      </w:r>
      <w:proofErr w:type="spellStart"/>
      <w:r>
        <w:rPr>
          <w:rFonts w:ascii="Calibri" w:eastAsia="Calibri" w:hAnsi="Calibri"/>
          <w:color w:val="000000"/>
        </w:rPr>
        <w:t>centres</w:t>
      </w:r>
      <w:proofErr w:type="spellEnd"/>
      <w:r>
        <w:rPr>
          <w:rFonts w:ascii="Calibri" w:eastAsia="Calibri" w:hAnsi="Calibri"/>
          <w:color w:val="000000"/>
        </w:rPr>
        <w:t>, teachers, employers and employers’ representatives, further and higher education establishments, schools, government departments and agencies, and professional bodies.</w:t>
      </w:r>
    </w:p>
    <w:p w14:paraId="1241C956" w14:textId="77777777" w:rsidR="00F53617" w:rsidRDefault="00D83CB7">
      <w:pPr>
        <w:tabs>
          <w:tab w:val="left" w:pos="4248"/>
        </w:tabs>
        <w:spacing w:before="230" w:line="226" w:lineRule="exact"/>
        <w:ind w:left="1656"/>
        <w:textAlignment w:val="baseline"/>
        <w:rPr>
          <w:rFonts w:ascii="Calibri" w:eastAsia="Calibri" w:hAnsi="Calibri"/>
          <w:b/>
          <w:color w:val="000000"/>
          <w:spacing w:val="-1"/>
        </w:rPr>
      </w:pPr>
      <w:r>
        <w:rPr>
          <w:rFonts w:ascii="Calibri" w:eastAsia="Calibri" w:hAnsi="Calibri"/>
          <w:b/>
          <w:color w:val="000000"/>
          <w:spacing w:val="-1"/>
        </w:rPr>
        <w:t>“VAT”</w:t>
      </w:r>
      <w:r>
        <w:rPr>
          <w:rFonts w:ascii="Calibri" w:eastAsia="Calibri" w:hAnsi="Calibri"/>
          <w:b/>
          <w:color w:val="000000"/>
          <w:spacing w:val="-1"/>
        </w:rPr>
        <w:tab/>
      </w:r>
      <w:r>
        <w:rPr>
          <w:rFonts w:ascii="Calibri" w:eastAsia="Calibri" w:hAnsi="Calibri"/>
          <w:color w:val="000000"/>
          <w:spacing w:val="-1"/>
        </w:rPr>
        <w:t>means value added tax or any equivalent tax chargeable in the UK.</w:t>
      </w:r>
    </w:p>
    <w:p w14:paraId="00D5AC95" w14:textId="77777777" w:rsidR="00F53617" w:rsidRDefault="00D83CB7">
      <w:pPr>
        <w:tabs>
          <w:tab w:val="left" w:pos="4248"/>
        </w:tabs>
        <w:spacing w:before="168" w:line="283" w:lineRule="exact"/>
        <w:ind w:left="4176" w:right="864" w:hanging="2520"/>
        <w:textAlignment w:val="baseline"/>
        <w:rPr>
          <w:rFonts w:ascii="Calibri" w:eastAsia="Calibri" w:hAnsi="Calibri"/>
          <w:b/>
          <w:color w:val="000000"/>
        </w:rPr>
      </w:pPr>
      <w:r>
        <w:rPr>
          <w:rFonts w:ascii="Calibri" w:eastAsia="Calibri" w:hAnsi="Calibri"/>
          <w:b/>
          <w:color w:val="000000"/>
        </w:rPr>
        <w:t>“Website”</w:t>
      </w:r>
      <w:r>
        <w:rPr>
          <w:rFonts w:ascii="Calibri" w:eastAsia="Calibri" w:hAnsi="Calibri"/>
          <w:b/>
          <w:color w:val="000000"/>
        </w:rPr>
        <w:tab/>
      </w:r>
      <w:r>
        <w:rPr>
          <w:rFonts w:ascii="Calibri" w:eastAsia="Calibri" w:hAnsi="Calibri"/>
          <w:color w:val="000000"/>
        </w:rPr>
        <w:t>means</w:t>
      </w:r>
      <w:hyperlink r:id="rId15">
        <w:r w:rsidR="00F53617">
          <w:rPr>
            <w:rFonts w:ascii="Calibri" w:eastAsia="Calibri" w:hAnsi="Calibri"/>
            <w:color w:val="0000FF"/>
            <w:u w:val="single"/>
          </w:rPr>
          <w:t xml:space="preserve"> </w:t>
        </w:r>
      </w:hyperlink>
      <w:hyperlink r:id="rId16">
        <w:r w:rsidR="00F53617">
          <w:rPr>
            <w:rFonts w:ascii="Calibri" w:eastAsia="Calibri" w:hAnsi="Calibri"/>
            <w:color w:val="0000FF"/>
            <w:u w:val="single"/>
          </w:rPr>
          <w:t>www.activeiq.co.uk/centres</w:t>
        </w:r>
      </w:hyperlink>
      <w:hyperlink r:id="rId17">
        <w:r w:rsidR="00F53617">
          <w:rPr>
            <w:rFonts w:ascii="Calibri" w:eastAsia="Calibri" w:hAnsi="Calibri"/>
            <w:color w:val="0000FF"/>
            <w:u w:val="single"/>
          </w:rPr>
          <w:t xml:space="preserve"> </w:t>
        </w:r>
      </w:hyperlink>
      <w:r>
        <w:rPr>
          <w:rFonts w:ascii="Calibri" w:eastAsia="Calibri" w:hAnsi="Calibri"/>
          <w:color w:val="000000"/>
        </w:rPr>
        <w:t xml:space="preserve">and/or any other website of Active IQ addressed to Active IQ </w:t>
      </w:r>
      <w:proofErr w:type="spellStart"/>
      <w:r>
        <w:rPr>
          <w:rFonts w:ascii="Calibri" w:eastAsia="Calibri" w:hAnsi="Calibri"/>
          <w:color w:val="000000"/>
        </w:rPr>
        <w:t>recognised</w:t>
      </w:r>
      <w:proofErr w:type="spellEnd"/>
      <w:r>
        <w:rPr>
          <w:rFonts w:ascii="Calibri" w:eastAsia="Calibri" w:hAnsi="Calibri"/>
          <w:color w:val="000000"/>
        </w:rPr>
        <w:t xml:space="preserve"> </w:t>
      </w:r>
      <w:proofErr w:type="spellStart"/>
      <w:r>
        <w:rPr>
          <w:rFonts w:ascii="Calibri" w:eastAsia="Calibri" w:hAnsi="Calibri"/>
          <w:color w:val="000000"/>
        </w:rPr>
        <w:t>centres</w:t>
      </w:r>
      <w:proofErr w:type="spellEnd"/>
      <w:r>
        <w:rPr>
          <w:rFonts w:ascii="Calibri" w:eastAsia="Calibri" w:hAnsi="Calibri"/>
          <w:color w:val="000000"/>
        </w:rPr>
        <w:t>.</w:t>
      </w:r>
    </w:p>
    <w:p w14:paraId="204A81EC" w14:textId="77777777" w:rsidR="00F53617" w:rsidRDefault="00D83CB7">
      <w:pPr>
        <w:tabs>
          <w:tab w:val="left" w:pos="4248"/>
        </w:tabs>
        <w:spacing w:before="53" w:line="288" w:lineRule="exact"/>
        <w:ind w:left="4176" w:right="864" w:hanging="2520"/>
        <w:textAlignment w:val="baseline"/>
        <w:rPr>
          <w:rFonts w:ascii="Calibri" w:eastAsia="Calibri" w:hAnsi="Calibri"/>
          <w:b/>
          <w:color w:val="000000"/>
        </w:rPr>
      </w:pPr>
      <w:r>
        <w:rPr>
          <w:rFonts w:ascii="Calibri" w:eastAsia="Calibri" w:hAnsi="Calibri"/>
          <w:b/>
          <w:color w:val="000000"/>
        </w:rPr>
        <w:t>“Workforce”</w:t>
      </w:r>
      <w:r>
        <w:rPr>
          <w:rFonts w:ascii="Calibri" w:eastAsia="Calibri" w:hAnsi="Calibri"/>
          <w:b/>
          <w:color w:val="000000"/>
        </w:rPr>
        <w:tab/>
      </w:r>
      <w:r>
        <w:rPr>
          <w:rFonts w:ascii="Calibri" w:eastAsia="Calibri" w:hAnsi="Calibri"/>
          <w:color w:val="000000"/>
        </w:rPr>
        <w:t>means persons available for work (including employees, workers and contractors).</w:t>
      </w:r>
    </w:p>
    <w:p w14:paraId="6566F5E4" w14:textId="60C751E5" w:rsidR="00F53617" w:rsidRDefault="00D83CB7" w:rsidP="00A71D3A">
      <w:pPr>
        <w:spacing w:before="187" w:line="293" w:lineRule="exact"/>
        <w:ind w:left="1656" w:right="864" w:hanging="792"/>
        <w:jc w:val="both"/>
        <w:textAlignment w:val="baseline"/>
        <w:rPr>
          <w:rFonts w:ascii="Calibri" w:eastAsia="Calibri" w:hAnsi="Calibri"/>
          <w:color w:val="000000"/>
        </w:rPr>
      </w:pPr>
      <w:r>
        <w:rPr>
          <w:rFonts w:ascii="Calibri" w:eastAsia="Calibri" w:hAnsi="Calibri"/>
          <w:color w:val="000000"/>
        </w:rPr>
        <w:t>1.2</w:t>
      </w:r>
      <w:r>
        <w:rPr>
          <w:rFonts w:ascii="Calibri" w:eastAsia="Calibri" w:hAnsi="Calibri"/>
          <w:color w:val="000000"/>
        </w:rPr>
        <w:tab/>
        <w:t>A person includes a natural person, corporate or unincorporated body (</w:t>
      </w:r>
      <w:proofErr w:type="gramStart"/>
      <w:r>
        <w:rPr>
          <w:rFonts w:ascii="Calibri" w:eastAsia="Calibri" w:hAnsi="Calibri"/>
          <w:color w:val="000000"/>
        </w:rPr>
        <w:t>whether or not</w:t>
      </w:r>
      <w:proofErr w:type="gramEnd"/>
      <w:r>
        <w:rPr>
          <w:rFonts w:ascii="Calibri" w:eastAsia="Calibri" w:hAnsi="Calibri"/>
          <w:color w:val="000000"/>
        </w:rPr>
        <w:t xml:space="preserve"> having separate legal personality).</w:t>
      </w:r>
    </w:p>
    <w:p w14:paraId="39F40D89" w14:textId="599DA78A" w:rsidR="00F53617" w:rsidRDefault="00D83CB7">
      <w:pPr>
        <w:spacing w:before="164" w:line="283" w:lineRule="exact"/>
        <w:ind w:left="1656" w:right="864" w:hanging="792"/>
        <w:jc w:val="both"/>
        <w:textAlignment w:val="baseline"/>
        <w:rPr>
          <w:rFonts w:ascii="Calibri" w:eastAsia="Calibri" w:hAnsi="Calibri"/>
          <w:color w:val="000000"/>
        </w:rPr>
      </w:pPr>
      <w:r>
        <w:rPr>
          <w:rFonts w:ascii="Calibri" w:eastAsia="Calibri" w:hAnsi="Calibri"/>
          <w:color w:val="000000"/>
        </w:rPr>
        <w:t>1.3</w:t>
      </w:r>
      <w:r>
        <w:rPr>
          <w:rFonts w:ascii="Calibri" w:eastAsia="Calibri" w:hAnsi="Calibri"/>
          <w:color w:val="000000"/>
        </w:rPr>
        <w:tab/>
        <w:t xml:space="preserve">Unless the context otherwise requires, words in the singular shall include the plural </w:t>
      </w:r>
      <w:proofErr w:type="gramStart"/>
      <w:r>
        <w:rPr>
          <w:rFonts w:ascii="Calibri" w:eastAsia="Calibri" w:hAnsi="Calibri"/>
          <w:color w:val="000000"/>
        </w:rPr>
        <w:t>and in the plural</w:t>
      </w:r>
      <w:proofErr w:type="gramEnd"/>
      <w:r>
        <w:rPr>
          <w:rFonts w:ascii="Calibri" w:eastAsia="Calibri" w:hAnsi="Calibri"/>
          <w:color w:val="000000"/>
        </w:rPr>
        <w:t xml:space="preserve"> shall include the singular.</w:t>
      </w:r>
    </w:p>
    <w:p w14:paraId="62B81536" w14:textId="103141D0" w:rsidR="00F53617" w:rsidRDefault="00D83CB7">
      <w:pPr>
        <w:spacing w:before="261" w:line="285" w:lineRule="exact"/>
        <w:ind w:left="1656" w:right="864" w:hanging="792"/>
        <w:jc w:val="both"/>
        <w:textAlignment w:val="baseline"/>
        <w:rPr>
          <w:rFonts w:ascii="Calibri" w:eastAsia="Calibri" w:hAnsi="Calibri"/>
          <w:color w:val="000000"/>
        </w:rPr>
      </w:pPr>
      <w:r>
        <w:rPr>
          <w:rFonts w:ascii="Calibri" w:eastAsia="Calibri" w:hAnsi="Calibri"/>
          <w:color w:val="000000"/>
        </w:rPr>
        <w:t>1.4</w:t>
      </w:r>
      <w:r>
        <w:rPr>
          <w:rFonts w:ascii="Calibri" w:eastAsia="Calibri" w:hAnsi="Calibri"/>
          <w:color w:val="000000"/>
        </w:rPr>
        <w:tab/>
        <w:t xml:space="preserve">The Approved Centre Agreement shall be binding on, and </w:t>
      </w:r>
      <w:proofErr w:type="spellStart"/>
      <w:proofErr w:type="gramStart"/>
      <w:r>
        <w:rPr>
          <w:rFonts w:ascii="Calibri" w:eastAsia="Calibri" w:hAnsi="Calibri"/>
          <w:color w:val="000000"/>
        </w:rPr>
        <w:t>enure</w:t>
      </w:r>
      <w:proofErr w:type="spellEnd"/>
      <w:proofErr w:type="gramEnd"/>
      <w:r>
        <w:rPr>
          <w:rFonts w:ascii="Calibri" w:eastAsia="Calibri" w:hAnsi="Calibri"/>
          <w:color w:val="000000"/>
        </w:rPr>
        <w:t xml:space="preserve"> to the benefit of, the Parties to the Approved Centre Agreement and their respective personal representatives, successors and permitted assigns, and references to any Party shall include that Party’s personal representatives, successors and permitted assigns.</w:t>
      </w:r>
    </w:p>
    <w:p w14:paraId="4B12ADA8" w14:textId="4CB67286" w:rsidR="00F53617" w:rsidRDefault="00D83CB7">
      <w:pPr>
        <w:spacing w:before="163" w:line="285" w:lineRule="exact"/>
        <w:ind w:left="1656" w:right="864" w:hanging="792"/>
        <w:jc w:val="both"/>
        <w:textAlignment w:val="baseline"/>
        <w:rPr>
          <w:rFonts w:ascii="Calibri" w:eastAsia="Calibri" w:hAnsi="Calibri"/>
          <w:color w:val="000000"/>
        </w:rPr>
      </w:pPr>
      <w:r>
        <w:rPr>
          <w:rFonts w:ascii="Calibri" w:eastAsia="Calibri" w:hAnsi="Calibri"/>
          <w:color w:val="000000"/>
        </w:rPr>
        <w:t>1.5</w:t>
      </w:r>
      <w:r>
        <w:rPr>
          <w:rFonts w:ascii="Calibri" w:eastAsia="Calibri" w:hAnsi="Calibri"/>
          <w:color w:val="000000"/>
        </w:rPr>
        <w:tab/>
        <w:t>A reference to a statute, statutory provision is a reference to it as amended, extended or re-enacted from time to time and shall include subordinate legislation made from time to time under that statute or statutory provision.</w:t>
      </w:r>
    </w:p>
    <w:p w14:paraId="269CD53B" w14:textId="0E544DBB" w:rsidR="00F53617" w:rsidRDefault="00D83CB7">
      <w:pPr>
        <w:spacing w:before="172" w:line="278" w:lineRule="exact"/>
        <w:ind w:left="1656" w:right="864" w:hanging="792"/>
        <w:jc w:val="both"/>
        <w:textAlignment w:val="baseline"/>
        <w:rPr>
          <w:rFonts w:ascii="Calibri" w:eastAsia="Calibri" w:hAnsi="Calibri"/>
          <w:color w:val="000000"/>
        </w:rPr>
      </w:pPr>
      <w:r>
        <w:rPr>
          <w:rFonts w:ascii="Calibri" w:eastAsia="Calibri" w:hAnsi="Calibri"/>
          <w:color w:val="000000"/>
        </w:rPr>
        <w:t>1.6</w:t>
      </w:r>
      <w:r>
        <w:rPr>
          <w:rFonts w:ascii="Calibri" w:eastAsia="Calibri" w:hAnsi="Calibri"/>
          <w:color w:val="000000"/>
        </w:rPr>
        <w:tab/>
        <w:t>A reference to Regulatory Requirements is a reference to such Regulatory Requirements as may be amended, extended or re-enacted from time to time.</w:t>
      </w:r>
    </w:p>
    <w:p w14:paraId="69AD120C" w14:textId="77777777" w:rsidR="00F53617" w:rsidRDefault="00D83CB7">
      <w:pPr>
        <w:tabs>
          <w:tab w:val="left" w:pos="1728"/>
        </w:tabs>
        <w:spacing w:before="241" w:line="221" w:lineRule="exact"/>
        <w:ind w:left="864"/>
        <w:textAlignment w:val="baseline"/>
        <w:rPr>
          <w:rFonts w:ascii="Calibri" w:eastAsia="Calibri" w:hAnsi="Calibri"/>
          <w:color w:val="000000"/>
        </w:rPr>
      </w:pPr>
      <w:r>
        <w:rPr>
          <w:rFonts w:ascii="Calibri" w:eastAsia="Calibri" w:hAnsi="Calibri"/>
          <w:color w:val="000000"/>
        </w:rPr>
        <w:t>1.7</w:t>
      </w:r>
      <w:r>
        <w:rPr>
          <w:rFonts w:ascii="Calibri" w:eastAsia="Calibri" w:hAnsi="Calibri"/>
          <w:color w:val="000000"/>
        </w:rPr>
        <w:tab/>
        <w:t xml:space="preserve">A reference to writing or </w:t>
      </w:r>
      <w:proofErr w:type="gramStart"/>
      <w:r>
        <w:rPr>
          <w:rFonts w:ascii="Calibri" w:eastAsia="Calibri" w:hAnsi="Calibri"/>
          <w:color w:val="000000"/>
        </w:rPr>
        <w:t>written</w:t>
      </w:r>
      <w:proofErr w:type="gramEnd"/>
      <w:r>
        <w:rPr>
          <w:rFonts w:ascii="Calibri" w:eastAsia="Calibri" w:hAnsi="Calibri"/>
          <w:color w:val="000000"/>
        </w:rPr>
        <w:t xml:space="preserve"> includes email.</w:t>
      </w:r>
    </w:p>
    <w:p w14:paraId="2F9A397E" w14:textId="5336CA9C" w:rsidR="00F53617" w:rsidRDefault="00D83CB7">
      <w:pPr>
        <w:spacing w:before="183" w:line="280" w:lineRule="exact"/>
        <w:ind w:left="1656" w:right="864" w:hanging="792"/>
        <w:jc w:val="both"/>
        <w:textAlignment w:val="baseline"/>
        <w:rPr>
          <w:rFonts w:ascii="Calibri" w:eastAsia="Calibri" w:hAnsi="Calibri"/>
          <w:color w:val="000000"/>
        </w:rPr>
      </w:pPr>
      <w:r>
        <w:rPr>
          <w:rFonts w:ascii="Calibri" w:eastAsia="Calibri" w:hAnsi="Calibri"/>
          <w:color w:val="000000"/>
        </w:rPr>
        <w:t>1.8</w:t>
      </w:r>
      <w:r>
        <w:rPr>
          <w:rFonts w:ascii="Calibri" w:eastAsia="Calibri" w:hAnsi="Calibri"/>
          <w:color w:val="000000"/>
        </w:rPr>
        <w:tab/>
        <w:t>Any words following the terms including, include</w:t>
      </w:r>
      <w:proofErr w:type="gramStart"/>
      <w:r>
        <w:rPr>
          <w:rFonts w:ascii="Calibri" w:eastAsia="Calibri" w:hAnsi="Calibri"/>
          <w:color w:val="000000"/>
        </w:rPr>
        <w:t>, in particular, for</w:t>
      </w:r>
      <w:proofErr w:type="gramEnd"/>
      <w:r>
        <w:rPr>
          <w:rFonts w:ascii="Calibri" w:eastAsia="Calibri" w:hAnsi="Calibri"/>
          <w:color w:val="000000"/>
        </w:rPr>
        <w:t xml:space="preserve"> example or any similar expression shall be construed as illustrative and shall not limit the sense of the words, description, definition, phrase or term preceding those terms.</w:t>
      </w:r>
    </w:p>
    <w:p w14:paraId="4A9C562A" w14:textId="7807AE0B" w:rsidR="00F53617" w:rsidRDefault="00D83CB7">
      <w:pPr>
        <w:spacing w:before="171" w:line="279" w:lineRule="exact"/>
        <w:ind w:left="1656" w:right="864" w:hanging="792"/>
        <w:jc w:val="both"/>
        <w:textAlignment w:val="baseline"/>
        <w:rPr>
          <w:rFonts w:ascii="Calibri" w:eastAsia="Calibri" w:hAnsi="Calibri"/>
          <w:color w:val="000000"/>
        </w:rPr>
      </w:pPr>
      <w:r>
        <w:rPr>
          <w:rFonts w:ascii="Calibri" w:eastAsia="Calibri" w:hAnsi="Calibri"/>
          <w:color w:val="000000"/>
        </w:rPr>
        <w:t>1.9</w:t>
      </w:r>
      <w:r>
        <w:rPr>
          <w:rFonts w:ascii="Calibri" w:eastAsia="Calibri" w:hAnsi="Calibri"/>
          <w:color w:val="000000"/>
        </w:rPr>
        <w:tab/>
        <w:t>The Schedule forms part of the Approved Centre Agreement and shall have effect as if set out in full in the body of this Agreement. Any reference to this Agreement includes the Schedule.</w:t>
      </w:r>
    </w:p>
    <w:p w14:paraId="6AA2565B" w14:textId="77777777" w:rsidR="00F53617" w:rsidRDefault="00D83CB7">
      <w:pPr>
        <w:spacing w:before="782" w:line="226" w:lineRule="exact"/>
        <w:ind w:left="864"/>
        <w:textAlignment w:val="baseline"/>
        <w:rPr>
          <w:rFonts w:ascii="Calibri" w:eastAsia="Calibri" w:hAnsi="Calibri"/>
          <w:b/>
          <w:color w:val="000000"/>
        </w:rPr>
      </w:pPr>
      <w:r>
        <w:rPr>
          <w:rFonts w:ascii="Calibri" w:eastAsia="Calibri" w:hAnsi="Calibri"/>
          <w:b/>
          <w:color w:val="000000"/>
        </w:rPr>
        <w:t>PART 1 RECOGNISED CENTRE AGREEMENT</w:t>
      </w:r>
    </w:p>
    <w:p w14:paraId="70D7DDBD" w14:textId="77777777" w:rsidR="00F53617" w:rsidRDefault="00D83CB7" w:rsidP="00A71D3A">
      <w:pPr>
        <w:tabs>
          <w:tab w:val="left" w:pos="1701"/>
        </w:tabs>
        <w:spacing w:before="230" w:line="226" w:lineRule="exact"/>
        <w:ind w:left="864"/>
        <w:textAlignment w:val="baseline"/>
        <w:rPr>
          <w:rFonts w:ascii="Calibri" w:eastAsia="Calibri" w:hAnsi="Calibri"/>
          <w:b/>
          <w:color w:val="000000"/>
        </w:rPr>
      </w:pPr>
      <w:r>
        <w:rPr>
          <w:rFonts w:ascii="Calibri" w:eastAsia="Calibri" w:hAnsi="Calibri"/>
          <w:b/>
          <w:color w:val="000000"/>
        </w:rPr>
        <w:t>2.</w:t>
      </w:r>
      <w:r>
        <w:rPr>
          <w:rFonts w:ascii="Calibri" w:eastAsia="Calibri" w:hAnsi="Calibri"/>
          <w:b/>
          <w:color w:val="000000"/>
        </w:rPr>
        <w:tab/>
        <w:t>Agreement</w:t>
      </w:r>
    </w:p>
    <w:p w14:paraId="24627F18" w14:textId="59ACC100" w:rsidR="00F53617" w:rsidRDefault="00D83CB7">
      <w:pPr>
        <w:spacing w:before="173" w:line="283" w:lineRule="exact"/>
        <w:ind w:left="1656" w:right="864" w:hanging="792"/>
        <w:jc w:val="both"/>
        <w:textAlignment w:val="baseline"/>
        <w:rPr>
          <w:rFonts w:ascii="Calibri" w:eastAsia="Calibri" w:hAnsi="Calibri"/>
          <w:color w:val="000000"/>
        </w:rPr>
      </w:pPr>
      <w:r>
        <w:rPr>
          <w:rFonts w:ascii="Calibri" w:eastAsia="Calibri" w:hAnsi="Calibri"/>
          <w:color w:val="000000"/>
        </w:rPr>
        <w:t>2.1</w:t>
      </w:r>
      <w:r>
        <w:rPr>
          <w:rFonts w:ascii="Calibri" w:eastAsia="Calibri" w:hAnsi="Calibri"/>
          <w:color w:val="000000"/>
        </w:rPr>
        <w:tab/>
        <w:t>Application for Centre Approval shall be treated as an offer to enter into an Approved Centre Agreement with Active IQ but shall not be binding on Active IQ.</w:t>
      </w:r>
    </w:p>
    <w:p w14:paraId="71B270B1" w14:textId="77777777" w:rsidR="00F53617" w:rsidRDefault="00D83CB7">
      <w:pPr>
        <w:tabs>
          <w:tab w:val="left" w:pos="5832"/>
          <w:tab w:val="left" w:pos="7344"/>
        </w:tabs>
        <w:spacing w:before="108" w:line="233" w:lineRule="exact"/>
        <w:ind w:left="864"/>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5</w:t>
      </w:r>
      <w:r>
        <w:rPr>
          <w:rFonts w:ascii="Calibri" w:eastAsia="Calibri" w:hAnsi="Calibri"/>
          <w:color w:val="606163"/>
          <w:sz w:val="18"/>
        </w:rPr>
        <w:tab/>
        <w:t>Active IQ: Centre Agreement Terms &amp; Conditions</w:t>
      </w:r>
    </w:p>
    <w:p w14:paraId="659A203F" w14:textId="77777777" w:rsidR="00F53617" w:rsidRDefault="00F53617">
      <w:pPr>
        <w:sectPr w:rsidR="00F53617">
          <w:pgSz w:w="11914" w:h="16843"/>
          <w:pgMar w:top="0" w:right="0" w:bottom="141" w:left="0" w:header="720" w:footer="720" w:gutter="0"/>
          <w:cols w:space="720"/>
        </w:sectPr>
      </w:pPr>
    </w:p>
    <w:p w14:paraId="64D40B18" w14:textId="39EA0973" w:rsidR="00F53617" w:rsidRDefault="001A1A6F">
      <w:pPr>
        <w:spacing w:line="267" w:lineRule="exact"/>
        <w:ind w:left="1656" w:right="864" w:hanging="792"/>
        <w:jc w:val="both"/>
        <w:textAlignment w:val="baseline"/>
        <w:rPr>
          <w:rFonts w:ascii="Calibri" w:eastAsia="Calibri" w:hAnsi="Calibri"/>
          <w:color w:val="000000"/>
        </w:rPr>
      </w:pPr>
      <w:r>
        <w:lastRenderedPageBreak/>
        <w:pict w14:anchorId="2DE35DF1">
          <v:shape id="_x0000_s1036" type="#_x0000_t202" style="position:absolute;left:0;text-align:left;margin-left:0;margin-top:0;width:595.7pt;height:106.1pt;z-index:-251662336;mso-wrap-distance-left:0;mso-wrap-distance-right:0;mso-position-horizontal-relative:page;mso-position-vertical-relative:page" filled="f" stroked="f">
            <v:textbox inset="0,0,0,0">
              <w:txbxContent>
                <w:p w14:paraId="3E0F20A8" w14:textId="77777777" w:rsidR="00F53617" w:rsidRDefault="00D83CB7">
                  <w:pPr>
                    <w:ind w:right="5"/>
                    <w:textAlignment w:val="baseline"/>
                  </w:pPr>
                  <w:r>
                    <w:rPr>
                      <w:noProof/>
                    </w:rPr>
                    <w:drawing>
                      <wp:inline distT="0" distB="0" distL="0" distR="0" wp14:anchorId="55FD1D89" wp14:editId="6A62FF10">
                        <wp:extent cx="7562215" cy="134747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4"/>
                                <a:stretch>
                                  <a:fillRect/>
                                </a:stretch>
                              </pic:blipFill>
                              <pic:spPr>
                                <a:xfrm>
                                  <a:off x="0" y="0"/>
                                  <a:ext cx="7562215" cy="1347470"/>
                                </a:xfrm>
                                <a:prstGeom prst="rect">
                                  <a:avLst/>
                                </a:prstGeom>
                              </pic:spPr>
                            </pic:pic>
                          </a:graphicData>
                        </a:graphic>
                      </wp:inline>
                    </w:drawing>
                  </w:r>
                </w:p>
              </w:txbxContent>
            </v:textbox>
            <w10:wrap type="square" anchorx="page" anchory="page"/>
          </v:shape>
        </w:pict>
      </w:r>
      <w:r w:rsidR="00D83CB7">
        <w:rPr>
          <w:rFonts w:ascii="Calibri" w:eastAsia="Calibri" w:hAnsi="Calibri"/>
          <w:color w:val="000000"/>
        </w:rPr>
        <w:t>2.2</w:t>
      </w:r>
      <w:r w:rsidR="00D83CB7">
        <w:rPr>
          <w:rFonts w:ascii="Calibri" w:eastAsia="Calibri" w:hAnsi="Calibri"/>
          <w:color w:val="000000"/>
        </w:rPr>
        <w:tab/>
        <w:t xml:space="preserve">The Approved Centre Agreement shall come into effect and become binding and enforceable on both Parties on the Commencement Date and shall </w:t>
      </w:r>
      <w:proofErr w:type="gramStart"/>
      <w:r w:rsidR="00D83CB7">
        <w:rPr>
          <w:rFonts w:ascii="Calibri" w:eastAsia="Calibri" w:hAnsi="Calibri"/>
          <w:color w:val="000000"/>
        </w:rPr>
        <w:t>continue on</w:t>
      </w:r>
      <w:proofErr w:type="gramEnd"/>
      <w:r w:rsidR="00D83CB7">
        <w:rPr>
          <w:rFonts w:ascii="Calibri" w:eastAsia="Calibri" w:hAnsi="Calibri"/>
          <w:color w:val="000000"/>
        </w:rPr>
        <w:t xml:space="preserve"> a rolling basis, unless terminated in accordance with the provisions of this Agreement.</w:t>
      </w:r>
    </w:p>
    <w:p w14:paraId="35BA7B60" w14:textId="62795059" w:rsidR="00F53617" w:rsidRDefault="00D83CB7">
      <w:pPr>
        <w:spacing w:before="168" w:line="285" w:lineRule="exact"/>
        <w:ind w:left="1656" w:right="864" w:hanging="792"/>
        <w:jc w:val="both"/>
        <w:textAlignment w:val="baseline"/>
        <w:rPr>
          <w:rFonts w:ascii="Calibri" w:eastAsia="Calibri" w:hAnsi="Calibri"/>
          <w:color w:val="000000"/>
        </w:rPr>
      </w:pPr>
      <w:r>
        <w:rPr>
          <w:rFonts w:ascii="Calibri" w:eastAsia="Calibri" w:hAnsi="Calibri"/>
          <w:color w:val="000000"/>
        </w:rPr>
        <w:t>2.3</w:t>
      </w:r>
      <w:r>
        <w:rPr>
          <w:rFonts w:ascii="Calibri" w:eastAsia="Calibri" w:hAnsi="Calibri"/>
          <w:color w:val="000000"/>
        </w:rPr>
        <w:tab/>
        <w:t>From the Commencement Date, or such other date as specified in the Approval Criteria (if any), the Approved Centre shall be entitled to deliver Qualifications on the terms of, and subject to, the terms of the Approved Centre Agreement.</w:t>
      </w:r>
    </w:p>
    <w:p w14:paraId="4E1BDBAE" w14:textId="630C62C9" w:rsidR="00F53617" w:rsidRDefault="00D83CB7">
      <w:pPr>
        <w:spacing w:before="164" w:line="284" w:lineRule="exact"/>
        <w:ind w:left="1656" w:right="864" w:hanging="792"/>
        <w:jc w:val="both"/>
        <w:textAlignment w:val="baseline"/>
        <w:rPr>
          <w:rFonts w:ascii="Calibri" w:eastAsia="Calibri" w:hAnsi="Calibri"/>
          <w:color w:val="000000"/>
        </w:rPr>
      </w:pPr>
      <w:r>
        <w:rPr>
          <w:rFonts w:ascii="Calibri" w:eastAsia="Calibri" w:hAnsi="Calibri"/>
          <w:color w:val="000000"/>
        </w:rPr>
        <w:t>2.4</w:t>
      </w:r>
      <w:r>
        <w:rPr>
          <w:rFonts w:ascii="Calibri" w:eastAsia="Calibri" w:hAnsi="Calibri"/>
          <w:color w:val="000000"/>
        </w:rPr>
        <w:tab/>
        <w:t>This Agreement, together with the Application for Centre Approval, any Application for Qualification Approval, any Approval Criteria and the Active IQ Policies and Procedures constitute the terms of the Approved Centre Agreement to the exclusion of any other terms that the Approved Centre seeks to impose or incorporate, or which are implied by trade, custom, practice or course of dealing.</w:t>
      </w:r>
    </w:p>
    <w:p w14:paraId="1DC778D5" w14:textId="6D36ADE8" w:rsidR="00F53617" w:rsidRDefault="00D83CB7">
      <w:pPr>
        <w:spacing w:before="184" w:line="278" w:lineRule="exact"/>
        <w:ind w:left="1656" w:right="864" w:hanging="792"/>
        <w:jc w:val="both"/>
        <w:textAlignment w:val="baseline"/>
        <w:rPr>
          <w:rFonts w:ascii="Calibri" w:eastAsia="Calibri" w:hAnsi="Calibri"/>
          <w:color w:val="000000"/>
        </w:rPr>
      </w:pPr>
      <w:r>
        <w:rPr>
          <w:rFonts w:ascii="Calibri" w:eastAsia="Calibri" w:hAnsi="Calibri"/>
          <w:color w:val="000000"/>
        </w:rPr>
        <w:t>2.5</w:t>
      </w:r>
      <w:r>
        <w:rPr>
          <w:rFonts w:ascii="Calibri" w:eastAsia="Calibri" w:hAnsi="Calibri"/>
          <w:color w:val="000000"/>
        </w:rPr>
        <w:tab/>
        <w:t>If there is an inconsistency between the provisions of this Agreement, the Application for Centre Approval, Application for Qualification Approval, Approval Criteria and/or any of the Active IQ Policies and Procedures, the following order of priority shall apply:</w:t>
      </w:r>
    </w:p>
    <w:p w14:paraId="087335F6" w14:textId="77777777" w:rsidR="00F53617" w:rsidRDefault="00D83CB7">
      <w:pPr>
        <w:numPr>
          <w:ilvl w:val="0"/>
          <w:numId w:val="4"/>
        </w:numPr>
        <w:tabs>
          <w:tab w:val="clear" w:pos="576"/>
          <w:tab w:val="left" w:pos="2592"/>
        </w:tabs>
        <w:spacing w:before="230" w:line="221" w:lineRule="exact"/>
        <w:ind w:left="2016"/>
        <w:textAlignment w:val="baseline"/>
        <w:rPr>
          <w:rFonts w:ascii="Calibri" w:eastAsia="Calibri" w:hAnsi="Calibri"/>
          <w:color w:val="000000"/>
          <w:spacing w:val="-1"/>
        </w:rPr>
      </w:pPr>
      <w:r>
        <w:rPr>
          <w:rFonts w:ascii="Calibri" w:eastAsia="Calibri" w:hAnsi="Calibri"/>
          <w:color w:val="000000"/>
          <w:spacing w:val="-1"/>
        </w:rPr>
        <w:t>the provisions of this Agreement;</w:t>
      </w:r>
    </w:p>
    <w:p w14:paraId="46E9C2C8" w14:textId="77777777" w:rsidR="00F53617" w:rsidRDefault="00D83CB7">
      <w:pPr>
        <w:numPr>
          <w:ilvl w:val="0"/>
          <w:numId w:val="4"/>
        </w:numPr>
        <w:tabs>
          <w:tab w:val="clear" w:pos="576"/>
          <w:tab w:val="left" w:pos="2592"/>
        </w:tabs>
        <w:spacing w:before="288" w:line="221" w:lineRule="exact"/>
        <w:ind w:left="2016"/>
        <w:textAlignment w:val="baseline"/>
        <w:rPr>
          <w:rFonts w:ascii="Calibri" w:eastAsia="Calibri" w:hAnsi="Calibri"/>
          <w:color w:val="000000"/>
          <w:spacing w:val="-2"/>
        </w:rPr>
      </w:pPr>
      <w:r>
        <w:rPr>
          <w:rFonts w:ascii="Calibri" w:eastAsia="Calibri" w:hAnsi="Calibri"/>
          <w:color w:val="000000"/>
          <w:spacing w:val="-2"/>
        </w:rPr>
        <w:t>any Approval Criteria;</w:t>
      </w:r>
    </w:p>
    <w:p w14:paraId="10E25723" w14:textId="77777777" w:rsidR="00F53617" w:rsidRDefault="00D83CB7">
      <w:pPr>
        <w:numPr>
          <w:ilvl w:val="0"/>
          <w:numId w:val="4"/>
        </w:numPr>
        <w:tabs>
          <w:tab w:val="clear" w:pos="576"/>
          <w:tab w:val="left" w:pos="2592"/>
        </w:tabs>
        <w:spacing w:before="302" w:line="221" w:lineRule="exact"/>
        <w:ind w:left="2016"/>
        <w:textAlignment w:val="baseline"/>
        <w:rPr>
          <w:rFonts w:ascii="Calibri" w:eastAsia="Calibri" w:hAnsi="Calibri"/>
          <w:color w:val="000000"/>
          <w:spacing w:val="-1"/>
        </w:rPr>
      </w:pPr>
      <w:r>
        <w:rPr>
          <w:rFonts w:ascii="Calibri" w:eastAsia="Calibri" w:hAnsi="Calibri"/>
          <w:color w:val="000000"/>
          <w:spacing w:val="-1"/>
        </w:rPr>
        <w:t>Active IQ Policies and Procedures;</w:t>
      </w:r>
    </w:p>
    <w:p w14:paraId="5635A371" w14:textId="77777777" w:rsidR="00F53617" w:rsidRDefault="00D83CB7">
      <w:pPr>
        <w:numPr>
          <w:ilvl w:val="0"/>
          <w:numId w:val="4"/>
        </w:numPr>
        <w:tabs>
          <w:tab w:val="clear" w:pos="576"/>
          <w:tab w:val="left" w:pos="2592"/>
        </w:tabs>
        <w:spacing w:before="288" w:line="221" w:lineRule="exact"/>
        <w:ind w:left="2016"/>
        <w:textAlignment w:val="baseline"/>
        <w:rPr>
          <w:rFonts w:ascii="Calibri" w:eastAsia="Calibri" w:hAnsi="Calibri"/>
          <w:color w:val="000000"/>
        </w:rPr>
      </w:pPr>
      <w:r>
        <w:rPr>
          <w:rFonts w:ascii="Calibri" w:eastAsia="Calibri" w:hAnsi="Calibri"/>
          <w:color w:val="000000"/>
        </w:rPr>
        <w:t>Application for Qualification Approval; and</w:t>
      </w:r>
    </w:p>
    <w:p w14:paraId="62CC1C10" w14:textId="77777777" w:rsidR="00F53617" w:rsidRDefault="00D83CB7">
      <w:pPr>
        <w:numPr>
          <w:ilvl w:val="0"/>
          <w:numId w:val="4"/>
        </w:numPr>
        <w:tabs>
          <w:tab w:val="clear" w:pos="576"/>
          <w:tab w:val="left" w:pos="2592"/>
        </w:tabs>
        <w:spacing w:before="297" w:line="221" w:lineRule="exact"/>
        <w:ind w:left="2016"/>
        <w:textAlignment w:val="baseline"/>
        <w:rPr>
          <w:rFonts w:ascii="Calibri" w:eastAsia="Calibri" w:hAnsi="Calibri"/>
          <w:color w:val="000000"/>
          <w:spacing w:val="-1"/>
        </w:rPr>
      </w:pPr>
      <w:r>
        <w:rPr>
          <w:rFonts w:ascii="Calibri" w:eastAsia="Calibri" w:hAnsi="Calibri"/>
          <w:color w:val="000000"/>
          <w:spacing w:val="-1"/>
        </w:rPr>
        <w:t>Application for Centre Approval.</w:t>
      </w:r>
    </w:p>
    <w:p w14:paraId="4B5D6EE0" w14:textId="65BA84E8" w:rsidR="00F53617" w:rsidRDefault="00D83CB7">
      <w:pPr>
        <w:spacing w:before="240" w:line="285" w:lineRule="exact"/>
        <w:ind w:left="1656" w:right="864" w:hanging="792"/>
        <w:jc w:val="both"/>
        <w:textAlignment w:val="baseline"/>
        <w:rPr>
          <w:rFonts w:ascii="Calibri" w:eastAsia="Calibri" w:hAnsi="Calibri"/>
          <w:color w:val="000000"/>
        </w:rPr>
      </w:pPr>
      <w:r>
        <w:rPr>
          <w:rFonts w:ascii="Calibri" w:eastAsia="Calibri" w:hAnsi="Calibri"/>
          <w:color w:val="000000"/>
        </w:rPr>
        <w:t>2.6</w:t>
      </w:r>
      <w:r>
        <w:rPr>
          <w:rFonts w:ascii="Calibri" w:eastAsia="Calibri" w:hAnsi="Calibri"/>
          <w:color w:val="000000"/>
        </w:rPr>
        <w:tab/>
        <w:t>The Approved Centre waives any right it might otherwise have to rely on any term endorsed upon, delivered with or contained in any documents of the Approved Centre that is inconsistent with the Approved Centre Agreement.</w:t>
      </w:r>
    </w:p>
    <w:p w14:paraId="5A7351C7" w14:textId="77777777" w:rsidR="00F53617" w:rsidRDefault="00D83CB7">
      <w:pPr>
        <w:spacing w:before="287" w:line="212" w:lineRule="exact"/>
        <w:ind w:left="864"/>
        <w:textAlignment w:val="baseline"/>
        <w:rPr>
          <w:rFonts w:ascii="Calibri" w:eastAsia="Calibri" w:hAnsi="Calibri"/>
          <w:b/>
          <w:color w:val="000000"/>
        </w:rPr>
      </w:pPr>
      <w:r>
        <w:rPr>
          <w:rFonts w:ascii="Calibri" w:eastAsia="Calibri" w:hAnsi="Calibri"/>
          <w:b/>
          <w:color w:val="000000"/>
        </w:rPr>
        <w:t>PART 2 CENTRE REQUIREMENTS AND OBLIGATIONS</w:t>
      </w:r>
    </w:p>
    <w:p w14:paraId="1515274C" w14:textId="77777777" w:rsidR="00F53617" w:rsidRDefault="00D83CB7">
      <w:pPr>
        <w:tabs>
          <w:tab w:val="left" w:pos="1728"/>
        </w:tabs>
        <w:spacing w:before="239" w:line="212" w:lineRule="exact"/>
        <w:ind w:left="864"/>
        <w:textAlignment w:val="baseline"/>
        <w:rPr>
          <w:rFonts w:ascii="Calibri" w:eastAsia="Calibri" w:hAnsi="Calibri"/>
          <w:b/>
          <w:color w:val="000000"/>
        </w:rPr>
      </w:pPr>
      <w:r>
        <w:rPr>
          <w:rFonts w:ascii="Calibri" w:eastAsia="Calibri" w:hAnsi="Calibri"/>
          <w:b/>
          <w:color w:val="000000"/>
        </w:rPr>
        <w:t>3.</w:t>
      </w:r>
      <w:r>
        <w:rPr>
          <w:rFonts w:ascii="Calibri" w:eastAsia="Calibri" w:hAnsi="Calibri"/>
          <w:b/>
          <w:color w:val="000000"/>
        </w:rPr>
        <w:tab/>
        <w:t>General</w:t>
      </w:r>
    </w:p>
    <w:p w14:paraId="67914694" w14:textId="77777777" w:rsidR="00F53617" w:rsidRDefault="00D83CB7">
      <w:pPr>
        <w:tabs>
          <w:tab w:val="left" w:pos="1728"/>
        </w:tabs>
        <w:spacing w:before="240" w:line="221" w:lineRule="exact"/>
        <w:ind w:left="864"/>
        <w:textAlignment w:val="baseline"/>
        <w:rPr>
          <w:rFonts w:ascii="Calibri" w:eastAsia="Calibri" w:hAnsi="Calibri"/>
          <w:color w:val="000000"/>
        </w:rPr>
      </w:pPr>
      <w:r>
        <w:rPr>
          <w:rFonts w:ascii="Calibri" w:eastAsia="Calibri" w:hAnsi="Calibri"/>
          <w:color w:val="000000"/>
        </w:rPr>
        <w:t>3.1</w:t>
      </w:r>
      <w:r>
        <w:rPr>
          <w:rFonts w:ascii="Calibri" w:eastAsia="Calibri" w:hAnsi="Calibri"/>
          <w:color w:val="000000"/>
        </w:rPr>
        <w:tab/>
        <w:t xml:space="preserve">The Approved Centre </w:t>
      </w:r>
      <w:proofErr w:type="gramStart"/>
      <w:r>
        <w:rPr>
          <w:rFonts w:ascii="Calibri" w:eastAsia="Calibri" w:hAnsi="Calibri"/>
          <w:color w:val="000000"/>
        </w:rPr>
        <w:t>shall at all times</w:t>
      </w:r>
      <w:proofErr w:type="gramEnd"/>
      <w:r>
        <w:rPr>
          <w:rFonts w:ascii="Calibri" w:eastAsia="Calibri" w:hAnsi="Calibri"/>
          <w:color w:val="000000"/>
        </w:rPr>
        <w:t>:</w:t>
      </w:r>
    </w:p>
    <w:p w14:paraId="4B4D8FE7" w14:textId="3F899A36" w:rsidR="00F53617" w:rsidRDefault="00D83CB7">
      <w:pPr>
        <w:spacing w:before="191" w:line="278" w:lineRule="exact"/>
        <w:ind w:left="1656" w:right="864" w:hanging="792"/>
        <w:jc w:val="both"/>
        <w:textAlignment w:val="baseline"/>
        <w:rPr>
          <w:rFonts w:ascii="Calibri" w:eastAsia="Calibri" w:hAnsi="Calibri"/>
          <w:color w:val="000000"/>
        </w:rPr>
      </w:pPr>
      <w:r>
        <w:rPr>
          <w:rFonts w:ascii="Calibri" w:eastAsia="Calibri" w:hAnsi="Calibri"/>
          <w:color w:val="000000"/>
        </w:rPr>
        <w:t>3.1.1</w:t>
      </w:r>
      <w:r>
        <w:rPr>
          <w:rFonts w:ascii="Calibri" w:eastAsia="Calibri" w:hAnsi="Calibri"/>
          <w:color w:val="000000"/>
        </w:rPr>
        <w:tab/>
        <w:t xml:space="preserve">use its best </w:t>
      </w:r>
      <w:proofErr w:type="spellStart"/>
      <w:r>
        <w:rPr>
          <w:rFonts w:ascii="Calibri" w:eastAsia="Calibri" w:hAnsi="Calibri"/>
          <w:color w:val="000000"/>
        </w:rPr>
        <w:t>endeavours</w:t>
      </w:r>
      <w:proofErr w:type="spellEnd"/>
      <w:r>
        <w:rPr>
          <w:rFonts w:ascii="Calibri" w:eastAsia="Calibri" w:hAnsi="Calibri"/>
          <w:color w:val="000000"/>
        </w:rPr>
        <w:t xml:space="preserve"> to protect the interest of Learners in connection with the delivery of Qualifications;</w:t>
      </w:r>
    </w:p>
    <w:p w14:paraId="79967F95" w14:textId="6110EA3D" w:rsidR="00F53617" w:rsidRDefault="00D83CB7">
      <w:pPr>
        <w:spacing w:before="175" w:line="278" w:lineRule="exact"/>
        <w:ind w:left="1656" w:right="864" w:hanging="792"/>
        <w:jc w:val="both"/>
        <w:textAlignment w:val="baseline"/>
        <w:rPr>
          <w:rFonts w:ascii="Calibri" w:eastAsia="Calibri" w:hAnsi="Calibri"/>
          <w:color w:val="000000"/>
        </w:rPr>
      </w:pPr>
      <w:r>
        <w:rPr>
          <w:rFonts w:ascii="Calibri" w:eastAsia="Calibri" w:hAnsi="Calibri"/>
          <w:color w:val="000000"/>
        </w:rPr>
        <w:t>3.1.2</w:t>
      </w:r>
      <w:r>
        <w:rPr>
          <w:rFonts w:ascii="Calibri" w:eastAsia="Calibri" w:hAnsi="Calibri"/>
          <w:color w:val="000000"/>
        </w:rPr>
        <w:tab/>
        <w:t xml:space="preserve">take all reasonable steps to ensure that Active IQ </w:t>
      </w:r>
      <w:proofErr w:type="gramStart"/>
      <w:r>
        <w:rPr>
          <w:rFonts w:ascii="Calibri" w:eastAsia="Calibri" w:hAnsi="Calibri"/>
          <w:color w:val="000000"/>
        </w:rPr>
        <w:t>is able to</w:t>
      </w:r>
      <w:proofErr w:type="gramEnd"/>
      <w:r>
        <w:rPr>
          <w:rFonts w:ascii="Calibri" w:eastAsia="Calibri" w:hAnsi="Calibri"/>
          <w:color w:val="000000"/>
        </w:rPr>
        <w:t xml:space="preserve"> comply with the applicable Regulatory Requirements;</w:t>
      </w:r>
    </w:p>
    <w:p w14:paraId="1DA98233" w14:textId="77777777" w:rsidR="00F53617" w:rsidRDefault="00D83CB7">
      <w:pPr>
        <w:tabs>
          <w:tab w:val="left" w:pos="1728"/>
        </w:tabs>
        <w:spacing w:before="240" w:line="221" w:lineRule="exact"/>
        <w:ind w:left="864"/>
        <w:textAlignment w:val="baseline"/>
        <w:rPr>
          <w:rFonts w:ascii="Calibri" w:eastAsia="Calibri" w:hAnsi="Calibri"/>
          <w:color w:val="000000"/>
        </w:rPr>
      </w:pPr>
      <w:r>
        <w:rPr>
          <w:rFonts w:ascii="Calibri" w:eastAsia="Calibri" w:hAnsi="Calibri"/>
          <w:color w:val="000000"/>
        </w:rPr>
        <w:t>3.1.3</w:t>
      </w:r>
      <w:r>
        <w:rPr>
          <w:rFonts w:ascii="Calibri" w:eastAsia="Calibri" w:hAnsi="Calibri"/>
          <w:color w:val="000000"/>
        </w:rPr>
        <w:tab/>
        <w:t>promptly comply with requests for information or documents made by Active IQ or the Regulator(s);</w:t>
      </w:r>
    </w:p>
    <w:p w14:paraId="0AF496CD" w14:textId="60F70398" w:rsidR="00F53617" w:rsidRDefault="00D83CB7">
      <w:pPr>
        <w:spacing w:before="183" w:line="280" w:lineRule="exact"/>
        <w:ind w:left="1656" w:right="864" w:hanging="792"/>
        <w:jc w:val="both"/>
        <w:textAlignment w:val="baseline"/>
        <w:rPr>
          <w:rFonts w:ascii="Calibri" w:eastAsia="Calibri" w:hAnsi="Calibri"/>
          <w:color w:val="000000"/>
        </w:rPr>
      </w:pPr>
      <w:r>
        <w:rPr>
          <w:rFonts w:ascii="Calibri" w:eastAsia="Calibri" w:hAnsi="Calibri"/>
          <w:color w:val="000000"/>
        </w:rPr>
        <w:t>3.1.4</w:t>
      </w:r>
      <w:r>
        <w:rPr>
          <w:rFonts w:ascii="Calibri" w:eastAsia="Calibri" w:hAnsi="Calibri"/>
          <w:color w:val="000000"/>
        </w:rPr>
        <w:tab/>
      </w:r>
      <w:proofErr w:type="gramStart"/>
      <w:r>
        <w:rPr>
          <w:rFonts w:ascii="Calibri" w:eastAsia="Calibri" w:hAnsi="Calibri"/>
          <w:color w:val="000000"/>
        </w:rPr>
        <w:t>provide assistance</w:t>
      </w:r>
      <w:proofErr w:type="gramEnd"/>
      <w:r>
        <w:rPr>
          <w:rFonts w:ascii="Calibri" w:eastAsia="Calibri" w:hAnsi="Calibri"/>
          <w:color w:val="000000"/>
        </w:rPr>
        <w:t xml:space="preserve">, on request, to Active IQ in carrying out any of its monitoring activities </w:t>
      </w:r>
      <w:proofErr w:type="gramStart"/>
      <w:r>
        <w:rPr>
          <w:rFonts w:ascii="Calibri" w:eastAsia="Calibri" w:hAnsi="Calibri"/>
          <w:color w:val="000000"/>
        </w:rPr>
        <w:t>and co</w:t>
      </w:r>
      <w:r>
        <w:rPr>
          <w:rFonts w:ascii="Calibri" w:eastAsia="Calibri" w:hAnsi="Calibri"/>
          <w:color w:val="000000"/>
        </w:rPr>
        <w:softHyphen/>
        <w:t>operate</w:t>
      </w:r>
      <w:proofErr w:type="gramEnd"/>
      <w:r>
        <w:rPr>
          <w:rFonts w:ascii="Calibri" w:eastAsia="Calibri" w:hAnsi="Calibri"/>
          <w:color w:val="000000"/>
        </w:rPr>
        <w:t xml:space="preserve"> with Active IQ in all matters related to the delivery of Qualifications, including by allowing Active IQ’s staff access to any Approved Centre’s offices and teaching/examination/assessment sites;</w:t>
      </w:r>
    </w:p>
    <w:p w14:paraId="6449F9C2" w14:textId="7F51CB76" w:rsidR="00F53617" w:rsidRDefault="00D83CB7">
      <w:pPr>
        <w:spacing w:before="163" w:line="283" w:lineRule="exact"/>
        <w:ind w:left="1656" w:right="864" w:hanging="792"/>
        <w:jc w:val="both"/>
        <w:textAlignment w:val="baseline"/>
        <w:rPr>
          <w:rFonts w:ascii="Calibri" w:eastAsia="Calibri" w:hAnsi="Calibri"/>
          <w:color w:val="000000"/>
        </w:rPr>
      </w:pPr>
      <w:r>
        <w:rPr>
          <w:rFonts w:ascii="Calibri" w:eastAsia="Calibri" w:hAnsi="Calibri"/>
          <w:color w:val="000000"/>
        </w:rPr>
        <w:t>3.1.5</w:t>
      </w:r>
      <w:r>
        <w:rPr>
          <w:rFonts w:ascii="Calibri" w:eastAsia="Calibri" w:hAnsi="Calibri"/>
          <w:color w:val="000000"/>
        </w:rPr>
        <w:tab/>
        <w:t>provide all reasonable assistance to Learners and Active IQ in respect of any transfer of Learners to a different Approved Centre;</w:t>
      </w:r>
    </w:p>
    <w:p w14:paraId="04FF65AA" w14:textId="7FF7679F" w:rsidR="00F53617" w:rsidRDefault="00D83CB7">
      <w:pPr>
        <w:spacing w:before="183" w:line="278" w:lineRule="exact"/>
        <w:ind w:left="1656" w:right="864" w:hanging="792"/>
        <w:jc w:val="both"/>
        <w:textAlignment w:val="baseline"/>
        <w:rPr>
          <w:rFonts w:ascii="Calibri" w:eastAsia="Calibri" w:hAnsi="Calibri"/>
          <w:color w:val="000000"/>
        </w:rPr>
      </w:pPr>
      <w:r>
        <w:rPr>
          <w:rFonts w:ascii="Calibri" w:eastAsia="Calibri" w:hAnsi="Calibri"/>
          <w:color w:val="000000"/>
        </w:rPr>
        <w:t>3.1.6</w:t>
      </w:r>
      <w:r>
        <w:rPr>
          <w:rFonts w:ascii="Calibri" w:eastAsia="Calibri" w:hAnsi="Calibri"/>
          <w:color w:val="000000"/>
        </w:rPr>
        <w:tab/>
        <w:t>assist the Regulator(s) and any other relevant regulatory bodies in any investigations made for the purposes of performing regulatory functions;</w:t>
      </w:r>
    </w:p>
    <w:p w14:paraId="54EBEA99" w14:textId="6926905A" w:rsidR="00F53617" w:rsidRDefault="00D83CB7">
      <w:pPr>
        <w:tabs>
          <w:tab w:val="left" w:pos="1728"/>
        </w:tabs>
        <w:spacing w:before="240" w:line="221" w:lineRule="exact"/>
        <w:ind w:left="864"/>
        <w:jc w:val="both"/>
        <w:textAlignment w:val="baseline"/>
        <w:rPr>
          <w:rFonts w:ascii="Calibri" w:eastAsia="Calibri" w:hAnsi="Calibri"/>
          <w:color w:val="000000"/>
          <w:spacing w:val="2"/>
        </w:rPr>
      </w:pPr>
      <w:r>
        <w:rPr>
          <w:rFonts w:ascii="Calibri" w:eastAsia="Calibri" w:hAnsi="Calibri"/>
          <w:color w:val="000000"/>
          <w:spacing w:val="2"/>
        </w:rPr>
        <w:t>3.1.7</w:t>
      </w:r>
      <w:r w:rsidR="00E1685A">
        <w:rPr>
          <w:rFonts w:ascii="Calibri" w:eastAsia="Calibri" w:hAnsi="Calibri"/>
          <w:color w:val="000000"/>
          <w:spacing w:val="2"/>
        </w:rPr>
        <w:tab/>
      </w:r>
      <w:r>
        <w:rPr>
          <w:rFonts w:ascii="Calibri" w:eastAsia="Calibri" w:hAnsi="Calibri"/>
          <w:color w:val="000000"/>
          <w:spacing w:val="2"/>
        </w:rPr>
        <w:t>comply with directions and/or sanctions imposed by Active IQ in accordance with the Approved Centre</w:t>
      </w:r>
    </w:p>
    <w:p w14:paraId="7993C020" w14:textId="77777777" w:rsidR="00F53617" w:rsidRDefault="00D83CB7">
      <w:pPr>
        <w:tabs>
          <w:tab w:val="left" w:pos="5832"/>
          <w:tab w:val="left" w:pos="7344"/>
        </w:tabs>
        <w:spacing w:before="79" w:line="233" w:lineRule="exact"/>
        <w:ind w:left="864"/>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6</w:t>
      </w:r>
      <w:r>
        <w:rPr>
          <w:rFonts w:ascii="Calibri" w:eastAsia="Calibri" w:hAnsi="Calibri"/>
          <w:color w:val="606163"/>
          <w:sz w:val="18"/>
        </w:rPr>
        <w:tab/>
        <w:t>Active IQ: Centre Agreement Terms &amp; Conditions</w:t>
      </w:r>
    </w:p>
    <w:p w14:paraId="343E95F2" w14:textId="77777777" w:rsidR="00F53617" w:rsidRDefault="00F53617">
      <w:pPr>
        <w:sectPr w:rsidR="00F53617">
          <w:pgSz w:w="11914" w:h="16843"/>
          <w:pgMar w:top="0" w:right="0" w:bottom="141" w:left="0" w:header="720" w:footer="720" w:gutter="0"/>
          <w:cols w:space="720"/>
        </w:sectPr>
      </w:pPr>
    </w:p>
    <w:p w14:paraId="600B2460" w14:textId="77777777" w:rsidR="00F53617" w:rsidRDefault="00D83CB7">
      <w:pPr>
        <w:ind w:right="5"/>
        <w:textAlignment w:val="baseline"/>
      </w:pPr>
      <w:r>
        <w:rPr>
          <w:noProof/>
        </w:rPr>
        <w:lastRenderedPageBreak/>
        <w:drawing>
          <wp:inline distT="0" distB="0" distL="0" distR="0" wp14:anchorId="0697A485" wp14:editId="028F3E1D">
            <wp:extent cx="7562215" cy="134747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4"/>
                    <a:stretch>
                      <a:fillRect/>
                    </a:stretch>
                  </pic:blipFill>
                  <pic:spPr>
                    <a:xfrm>
                      <a:off x="0" y="0"/>
                      <a:ext cx="7562215" cy="1347470"/>
                    </a:xfrm>
                    <a:prstGeom prst="rect">
                      <a:avLst/>
                    </a:prstGeom>
                  </pic:spPr>
                </pic:pic>
              </a:graphicData>
            </a:graphic>
          </wp:inline>
        </w:drawing>
      </w:r>
    </w:p>
    <w:p w14:paraId="267F714F" w14:textId="7A8F415B" w:rsidR="00F53617" w:rsidRDefault="00D83CB7">
      <w:pPr>
        <w:spacing w:before="9" w:line="221" w:lineRule="exact"/>
        <w:ind w:left="1656"/>
        <w:textAlignment w:val="baseline"/>
        <w:rPr>
          <w:rFonts w:ascii="Calibri" w:eastAsia="Calibri" w:hAnsi="Calibri"/>
          <w:color w:val="000000"/>
        </w:rPr>
      </w:pPr>
      <w:r>
        <w:rPr>
          <w:rFonts w:ascii="Calibri" w:eastAsia="Calibri" w:hAnsi="Calibri"/>
          <w:color w:val="000000"/>
        </w:rPr>
        <w:t>Agreement; and</w:t>
      </w:r>
    </w:p>
    <w:p w14:paraId="3B90F5FF" w14:textId="59833F39" w:rsidR="00F53617" w:rsidRDefault="00D83CB7">
      <w:pPr>
        <w:tabs>
          <w:tab w:val="left" w:pos="1728"/>
        </w:tabs>
        <w:spacing w:before="179" w:line="283" w:lineRule="exact"/>
        <w:ind w:left="1656" w:right="864" w:hanging="864"/>
        <w:jc w:val="both"/>
        <w:textAlignment w:val="baseline"/>
        <w:rPr>
          <w:rFonts w:ascii="Calibri" w:eastAsia="Calibri" w:hAnsi="Calibri"/>
          <w:color w:val="000000"/>
        </w:rPr>
      </w:pPr>
      <w:r>
        <w:rPr>
          <w:rFonts w:ascii="Calibri" w:eastAsia="Calibri" w:hAnsi="Calibri"/>
          <w:color w:val="000000"/>
        </w:rPr>
        <w:t>3.1.8</w:t>
      </w:r>
      <w:r>
        <w:rPr>
          <w:rFonts w:ascii="Calibri" w:eastAsia="Calibri" w:hAnsi="Calibri"/>
          <w:color w:val="000000"/>
        </w:rPr>
        <w:tab/>
        <w:t>comply with, and procure that its Workforce comply with, any terms of use of the Website.3.2</w:t>
      </w:r>
      <w:r>
        <w:rPr>
          <w:rFonts w:ascii="Calibri" w:eastAsia="Calibri" w:hAnsi="Calibri"/>
          <w:color w:val="000000"/>
        </w:rPr>
        <w:tab/>
        <w:t>The Approved Centre shall inform Active IQ as soon as reasonably practicable if it, in its reasonable opinion, is or is likely to become unable to deliver any or all of the Qualifications in accordance with the terms of the Approved Centre Agreement, in which case Active IQ shall be entitled, without prejudice to Active IQ’s other rights and remedies, to modify, suspend or withdraw the Approved Centre’s Approval.</w:t>
      </w:r>
    </w:p>
    <w:p w14:paraId="433A0F61" w14:textId="77777777" w:rsidR="00F53617" w:rsidRDefault="00D83CB7">
      <w:pPr>
        <w:tabs>
          <w:tab w:val="left" w:pos="1728"/>
        </w:tabs>
        <w:spacing w:before="164" w:line="286" w:lineRule="exact"/>
        <w:ind w:left="1656" w:right="864" w:hanging="864"/>
        <w:jc w:val="both"/>
        <w:textAlignment w:val="baseline"/>
        <w:rPr>
          <w:rFonts w:ascii="Calibri" w:eastAsia="Calibri" w:hAnsi="Calibri"/>
          <w:color w:val="000000"/>
        </w:rPr>
      </w:pPr>
      <w:r>
        <w:rPr>
          <w:rFonts w:ascii="Calibri" w:eastAsia="Calibri" w:hAnsi="Calibri"/>
          <w:color w:val="000000"/>
        </w:rPr>
        <w:t>3.3</w:t>
      </w:r>
      <w:r>
        <w:rPr>
          <w:rFonts w:ascii="Calibri" w:eastAsia="Calibri" w:hAnsi="Calibri"/>
          <w:color w:val="000000"/>
        </w:rPr>
        <w:tab/>
        <w:t xml:space="preserve">In the event the Approved Centre wishes to modify, add or withdraw certain or </w:t>
      </w:r>
      <w:proofErr w:type="gramStart"/>
      <w:r>
        <w:rPr>
          <w:rFonts w:ascii="Calibri" w:eastAsia="Calibri" w:hAnsi="Calibri"/>
          <w:color w:val="000000"/>
        </w:rPr>
        <w:t>all of</w:t>
      </w:r>
      <w:proofErr w:type="gramEnd"/>
      <w:r>
        <w:rPr>
          <w:rFonts w:ascii="Calibri" w:eastAsia="Calibri" w:hAnsi="Calibri"/>
          <w:color w:val="000000"/>
        </w:rPr>
        <w:t xml:space="preserve"> the Qualifications from its Approval, it shall </w:t>
      </w:r>
      <w:proofErr w:type="gramStart"/>
      <w:r>
        <w:rPr>
          <w:rFonts w:ascii="Calibri" w:eastAsia="Calibri" w:hAnsi="Calibri"/>
          <w:color w:val="000000"/>
        </w:rPr>
        <w:t>submit an application</w:t>
      </w:r>
      <w:proofErr w:type="gramEnd"/>
      <w:r>
        <w:rPr>
          <w:rFonts w:ascii="Calibri" w:eastAsia="Calibri" w:hAnsi="Calibri"/>
          <w:color w:val="000000"/>
        </w:rPr>
        <w:t xml:space="preserve"> to Active IQ, in the form prescribed by Active IQ from time to time. Approval of any such application shall be at Active IQ’s sole discretion.</w:t>
      </w:r>
    </w:p>
    <w:p w14:paraId="256CE19E" w14:textId="77777777" w:rsidR="00F53617" w:rsidRDefault="00D83CB7">
      <w:pPr>
        <w:tabs>
          <w:tab w:val="left" w:pos="1728"/>
        </w:tabs>
        <w:spacing w:before="230" w:line="226" w:lineRule="exact"/>
        <w:ind w:left="792"/>
        <w:textAlignment w:val="baseline"/>
        <w:rPr>
          <w:rFonts w:ascii="Calibri" w:eastAsia="Calibri" w:hAnsi="Calibri"/>
          <w:b/>
          <w:color w:val="000000"/>
        </w:rPr>
      </w:pPr>
      <w:r>
        <w:rPr>
          <w:rFonts w:ascii="Calibri" w:eastAsia="Calibri" w:hAnsi="Calibri"/>
          <w:b/>
          <w:color w:val="000000"/>
        </w:rPr>
        <w:t>4.</w:t>
      </w:r>
      <w:r>
        <w:rPr>
          <w:rFonts w:ascii="Calibri" w:eastAsia="Calibri" w:hAnsi="Calibri"/>
          <w:b/>
          <w:color w:val="000000"/>
        </w:rPr>
        <w:tab/>
        <w:t>Identification and management of risk</w:t>
      </w:r>
    </w:p>
    <w:p w14:paraId="5D183B05" w14:textId="77777777" w:rsidR="00F53617" w:rsidRDefault="00D83CB7">
      <w:pPr>
        <w:tabs>
          <w:tab w:val="left" w:pos="1728"/>
        </w:tabs>
        <w:spacing w:before="220" w:line="222" w:lineRule="exact"/>
        <w:ind w:left="792"/>
        <w:textAlignment w:val="baseline"/>
        <w:rPr>
          <w:rFonts w:ascii="Calibri" w:eastAsia="Calibri" w:hAnsi="Calibri"/>
          <w:color w:val="000000"/>
          <w:spacing w:val="-1"/>
        </w:rPr>
      </w:pPr>
      <w:r>
        <w:rPr>
          <w:rFonts w:ascii="Calibri" w:eastAsia="Calibri" w:hAnsi="Calibri"/>
          <w:color w:val="000000"/>
          <w:spacing w:val="-1"/>
        </w:rPr>
        <w:t>4.1</w:t>
      </w:r>
      <w:r>
        <w:rPr>
          <w:rFonts w:ascii="Calibri" w:eastAsia="Calibri" w:hAnsi="Calibri"/>
          <w:color w:val="000000"/>
          <w:spacing w:val="-1"/>
        </w:rPr>
        <w:tab/>
        <w:t>The Approved Centre shall:</w:t>
      </w:r>
    </w:p>
    <w:p w14:paraId="059D19BE" w14:textId="77777777" w:rsidR="00F53617" w:rsidRDefault="00D83CB7">
      <w:pPr>
        <w:tabs>
          <w:tab w:val="left" w:pos="1728"/>
        </w:tabs>
        <w:spacing w:before="179" w:line="281" w:lineRule="exact"/>
        <w:ind w:left="1656" w:right="864" w:hanging="864"/>
        <w:jc w:val="both"/>
        <w:textAlignment w:val="baseline"/>
        <w:rPr>
          <w:rFonts w:ascii="Calibri" w:eastAsia="Calibri" w:hAnsi="Calibri"/>
          <w:color w:val="000000"/>
        </w:rPr>
      </w:pPr>
      <w:r>
        <w:rPr>
          <w:rFonts w:ascii="Calibri" w:eastAsia="Calibri" w:hAnsi="Calibri"/>
          <w:color w:val="000000"/>
        </w:rPr>
        <w:t>4.1.1</w:t>
      </w:r>
      <w:r>
        <w:rPr>
          <w:rFonts w:ascii="Calibri" w:eastAsia="Calibri" w:hAnsi="Calibri"/>
          <w:color w:val="000000"/>
        </w:rPr>
        <w:tab/>
        <w:t xml:space="preserve">take all reasonable steps to ensure that it does not render Active IQ unsuitable to continue to award its qualifications or perform its functions as an Awarding </w:t>
      </w:r>
      <w:proofErr w:type="spellStart"/>
      <w:r>
        <w:rPr>
          <w:rFonts w:ascii="Calibri" w:eastAsia="Calibri" w:hAnsi="Calibri"/>
          <w:color w:val="000000"/>
        </w:rPr>
        <w:t>Organisation</w:t>
      </w:r>
      <w:proofErr w:type="spellEnd"/>
      <w:r>
        <w:rPr>
          <w:rFonts w:ascii="Calibri" w:eastAsia="Calibri" w:hAnsi="Calibri"/>
          <w:color w:val="000000"/>
        </w:rPr>
        <w:t>, whether directly or indirectly, and whether by any act or omission;</w:t>
      </w:r>
    </w:p>
    <w:p w14:paraId="76F14937" w14:textId="77777777" w:rsidR="00F53617" w:rsidRDefault="00D83CB7">
      <w:pPr>
        <w:tabs>
          <w:tab w:val="left" w:pos="1728"/>
        </w:tabs>
        <w:spacing w:before="174" w:line="286" w:lineRule="exact"/>
        <w:ind w:left="1656" w:right="864" w:hanging="864"/>
        <w:jc w:val="both"/>
        <w:textAlignment w:val="baseline"/>
        <w:rPr>
          <w:rFonts w:ascii="Calibri" w:eastAsia="Calibri" w:hAnsi="Calibri"/>
          <w:color w:val="000000"/>
        </w:rPr>
      </w:pPr>
      <w:r>
        <w:rPr>
          <w:rFonts w:ascii="Calibri" w:eastAsia="Calibri" w:hAnsi="Calibri"/>
          <w:color w:val="000000"/>
        </w:rPr>
        <w:t>4.1.2</w:t>
      </w:r>
      <w:r>
        <w:rPr>
          <w:rFonts w:ascii="Calibri" w:eastAsia="Calibri" w:hAnsi="Calibri"/>
          <w:color w:val="000000"/>
        </w:rPr>
        <w:tab/>
        <w:t>have appropriate policies, procedures and training in place to allow it to identify which acts or omissions will have, or are likely to have, an Adverse Effect, and to identify the risks of these acts or omissions occurring;</w:t>
      </w:r>
    </w:p>
    <w:p w14:paraId="2192AFDA" w14:textId="77777777" w:rsidR="00F53617" w:rsidRDefault="00D83CB7">
      <w:pPr>
        <w:tabs>
          <w:tab w:val="left" w:pos="1728"/>
        </w:tabs>
        <w:spacing w:before="161" w:line="283" w:lineRule="exact"/>
        <w:ind w:left="1656" w:right="864" w:hanging="864"/>
        <w:jc w:val="both"/>
        <w:textAlignment w:val="baseline"/>
        <w:rPr>
          <w:rFonts w:ascii="Calibri" w:eastAsia="Calibri" w:hAnsi="Calibri"/>
          <w:color w:val="000000"/>
        </w:rPr>
      </w:pPr>
      <w:r>
        <w:rPr>
          <w:rFonts w:ascii="Calibri" w:eastAsia="Calibri" w:hAnsi="Calibri"/>
          <w:color w:val="000000"/>
        </w:rPr>
        <w:t>4.1.3</w:t>
      </w:r>
      <w:r>
        <w:rPr>
          <w:rFonts w:ascii="Calibri" w:eastAsia="Calibri" w:hAnsi="Calibri"/>
          <w:color w:val="000000"/>
        </w:rPr>
        <w:tab/>
        <w:t>take all reasonable steps to identify the risk of the occurrence of any incident which could have an Adverse Effect;</w:t>
      </w:r>
    </w:p>
    <w:p w14:paraId="13711531" w14:textId="77777777" w:rsidR="00F53617" w:rsidRDefault="00D83CB7">
      <w:pPr>
        <w:tabs>
          <w:tab w:val="left" w:pos="1728"/>
        </w:tabs>
        <w:spacing w:before="319" w:line="221" w:lineRule="exact"/>
        <w:ind w:left="792"/>
        <w:textAlignment w:val="baseline"/>
        <w:rPr>
          <w:rFonts w:ascii="Calibri" w:eastAsia="Calibri" w:hAnsi="Calibri"/>
          <w:color w:val="000000"/>
        </w:rPr>
      </w:pPr>
      <w:r>
        <w:rPr>
          <w:rFonts w:ascii="Calibri" w:eastAsia="Calibri" w:hAnsi="Calibri"/>
          <w:color w:val="000000"/>
        </w:rPr>
        <w:t>4.1.4</w:t>
      </w:r>
      <w:r>
        <w:rPr>
          <w:rFonts w:ascii="Calibri" w:eastAsia="Calibri" w:hAnsi="Calibri"/>
          <w:color w:val="000000"/>
        </w:rPr>
        <w:tab/>
        <w:t>notify Active IQ, as soon as reasonably practicable upon becoming aware, of:</w:t>
      </w:r>
    </w:p>
    <w:p w14:paraId="7446A7DA" w14:textId="77777777" w:rsidR="00F53617" w:rsidRDefault="00D83CB7">
      <w:pPr>
        <w:numPr>
          <w:ilvl w:val="0"/>
          <w:numId w:val="5"/>
        </w:numPr>
        <w:tabs>
          <w:tab w:val="clear" w:pos="648"/>
          <w:tab w:val="left" w:pos="2304"/>
        </w:tabs>
        <w:spacing w:before="230" w:line="221" w:lineRule="exact"/>
        <w:ind w:left="2304" w:hanging="648"/>
        <w:textAlignment w:val="baseline"/>
        <w:rPr>
          <w:rFonts w:ascii="Calibri" w:eastAsia="Calibri" w:hAnsi="Calibri"/>
          <w:color w:val="000000"/>
        </w:rPr>
      </w:pPr>
      <w:r>
        <w:rPr>
          <w:rFonts w:ascii="Calibri" w:eastAsia="Calibri" w:hAnsi="Calibri"/>
          <w:color w:val="000000"/>
        </w:rPr>
        <w:t>the risk of any incident which could have an Adverse Effect;</w:t>
      </w:r>
    </w:p>
    <w:p w14:paraId="55A25918" w14:textId="77777777" w:rsidR="00F53617" w:rsidRDefault="00D83CB7">
      <w:pPr>
        <w:numPr>
          <w:ilvl w:val="0"/>
          <w:numId w:val="5"/>
        </w:numPr>
        <w:tabs>
          <w:tab w:val="clear" w:pos="648"/>
          <w:tab w:val="left" w:pos="2304"/>
        </w:tabs>
        <w:spacing w:before="240" w:line="221" w:lineRule="exact"/>
        <w:ind w:left="2304" w:hanging="648"/>
        <w:textAlignment w:val="baseline"/>
        <w:rPr>
          <w:rFonts w:ascii="Calibri" w:eastAsia="Calibri" w:hAnsi="Calibri"/>
          <w:color w:val="000000"/>
        </w:rPr>
      </w:pPr>
      <w:r>
        <w:rPr>
          <w:rFonts w:ascii="Calibri" w:eastAsia="Calibri" w:hAnsi="Calibri"/>
          <w:color w:val="000000"/>
        </w:rPr>
        <w:t>acts, omissions or incidents which have, or are likely to have, an Adverse Effect; and/or</w:t>
      </w:r>
    </w:p>
    <w:p w14:paraId="5040D425" w14:textId="77777777" w:rsidR="00F53617" w:rsidRDefault="00D83CB7">
      <w:pPr>
        <w:numPr>
          <w:ilvl w:val="0"/>
          <w:numId w:val="5"/>
        </w:numPr>
        <w:tabs>
          <w:tab w:val="clear" w:pos="648"/>
          <w:tab w:val="left" w:pos="2304"/>
        </w:tabs>
        <w:spacing w:before="183" w:line="278" w:lineRule="exact"/>
        <w:ind w:left="2304" w:right="864" w:hanging="648"/>
        <w:jc w:val="both"/>
        <w:textAlignment w:val="baseline"/>
        <w:rPr>
          <w:rFonts w:ascii="Calibri" w:eastAsia="Calibri" w:hAnsi="Calibri"/>
          <w:color w:val="000000"/>
        </w:rPr>
      </w:pPr>
      <w:r>
        <w:rPr>
          <w:rFonts w:ascii="Calibri" w:eastAsia="Calibri" w:hAnsi="Calibri"/>
          <w:color w:val="000000"/>
        </w:rPr>
        <w:t>any other act, omission or incident which may otherwise compromise the reputation of Active IQ and/or any of the Qualifications;</w:t>
      </w:r>
    </w:p>
    <w:p w14:paraId="621774E4" w14:textId="77777777" w:rsidR="00F53617" w:rsidRDefault="00D83CB7">
      <w:pPr>
        <w:tabs>
          <w:tab w:val="left" w:pos="1728"/>
        </w:tabs>
        <w:spacing w:before="230" w:line="222" w:lineRule="exact"/>
        <w:ind w:left="792"/>
        <w:textAlignment w:val="baseline"/>
        <w:rPr>
          <w:rFonts w:ascii="Calibri" w:eastAsia="Calibri" w:hAnsi="Calibri"/>
          <w:color w:val="000000"/>
        </w:rPr>
      </w:pPr>
      <w:r>
        <w:rPr>
          <w:rFonts w:ascii="Calibri" w:eastAsia="Calibri" w:hAnsi="Calibri"/>
          <w:color w:val="000000"/>
        </w:rPr>
        <w:t>4.1.5</w:t>
      </w:r>
      <w:r>
        <w:rPr>
          <w:rFonts w:ascii="Calibri" w:eastAsia="Calibri" w:hAnsi="Calibri"/>
          <w:color w:val="000000"/>
        </w:rPr>
        <w:tab/>
        <w:t>following notification under clause 4.1.4, take all reasonable steps, in consultation with Active IQ, to:</w:t>
      </w:r>
    </w:p>
    <w:p w14:paraId="38EC4CC9" w14:textId="77777777" w:rsidR="00F53617" w:rsidRDefault="00D83CB7">
      <w:pPr>
        <w:numPr>
          <w:ilvl w:val="0"/>
          <w:numId w:val="6"/>
        </w:numPr>
        <w:tabs>
          <w:tab w:val="clear" w:pos="648"/>
          <w:tab w:val="left" w:pos="2304"/>
        </w:tabs>
        <w:spacing w:before="183" w:line="278" w:lineRule="exact"/>
        <w:ind w:left="2304" w:right="864" w:hanging="648"/>
        <w:jc w:val="both"/>
        <w:textAlignment w:val="baseline"/>
        <w:rPr>
          <w:rFonts w:ascii="Calibri" w:eastAsia="Calibri" w:hAnsi="Calibri"/>
          <w:color w:val="000000"/>
        </w:rPr>
      </w:pPr>
      <w:r>
        <w:rPr>
          <w:rFonts w:ascii="Calibri" w:eastAsia="Calibri" w:hAnsi="Calibri"/>
          <w:color w:val="000000"/>
        </w:rPr>
        <w:t>prevent the incident from occurring or, where it cannot be prevented, reduce the risk of that incident occurring;</w:t>
      </w:r>
    </w:p>
    <w:p w14:paraId="5C4A7B75" w14:textId="77777777" w:rsidR="00F53617" w:rsidRDefault="00D83CB7">
      <w:pPr>
        <w:numPr>
          <w:ilvl w:val="0"/>
          <w:numId w:val="6"/>
        </w:numPr>
        <w:tabs>
          <w:tab w:val="clear" w:pos="648"/>
          <w:tab w:val="left" w:pos="2304"/>
        </w:tabs>
        <w:spacing w:before="230" w:line="221" w:lineRule="exact"/>
        <w:ind w:left="2304" w:hanging="648"/>
        <w:jc w:val="both"/>
        <w:textAlignment w:val="baseline"/>
        <w:rPr>
          <w:rFonts w:ascii="Calibri" w:eastAsia="Calibri" w:hAnsi="Calibri"/>
          <w:color w:val="000000"/>
        </w:rPr>
      </w:pPr>
      <w:r>
        <w:rPr>
          <w:rFonts w:ascii="Calibri" w:eastAsia="Calibri" w:hAnsi="Calibri"/>
          <w:color w:val="000000"/>
        </w:rPr>
        <w:t>prevent or mitigate any Adverse Effect as far as possible;</w:t>
      </w:r>
    </w:p>
    <w:p w14:paraId="306F1970" w14:textId="77777777" w:rsidR="00F53617" w:rsidRDefault="00D83CB7">
      <w:pPr>
        <w:numPr>
          <w:ilvl w:val="0"/>
          <w:numId w:val="6"/>
        </w:numPr>
        <w:tabs>
          <w:tab w:val="clear" w:pos="648"/>
          <w:tab w:val="left" w:pos="2304"/>
        </w:tabs>
        <w:spacing w:before="177" w:line="281" w:lineRule="exact"/>
        <w:ind w:left="2304" w:right="864" w:hanging="648"/>
        <w:jc w:val="both"/>
        <w:textAlignment w:val="baseline"/>
        <w:rPr>
          <w:rFonts w:ascii="Calibri" w:eastAsia="Calibri" w:hAnsi="Calibri"/>
          <w:color w:val="000000"/>
        </w:rPr>
      </w:pPr>
      <w:r>
        <w:rPr>
          <w:rFonts w:ascii="Calibri" w:eastAsia="Calibri" w:hAnsi="Calibri"/>
          <w:color w:val="000000"/>
        </w:rPr>
        <w:t>give priority to (</w:t>
      </w:r>
      <w:proofErr w:type="spellStart"/>
      <w:r>
        <w:rPr>
          <w:rFonts w:ascii="Calibri" w:eastAsia="Calibri" w:hAnsi="Calibri"/>
          <w:color w:val="000000"/>
        </w:rPr>
        <w:t>i</w:t>
      </w:r>
      <w:proofErr w:type="spellEnd"/>
      <w:r>
        <w:rPr>
          <w:rFonts w:ascii="Calibri" w:eastAsia="Calibri" w:hAnsi="Calibri"/>
          <w:color w:val="000000"/>
        </w:rPr>
        <w:t xml:space="preserve">) the provision of assessments which accurately differentiate between Learners </w:t>
      </w:r>
      <w:proofErr w:type="gramStart"/>
      <w:r>
        <w:rPr>
          <w:rFonts w:ascii="Calibri" w:eastAsia="Calibri" w:hAnsi="Calibri"/>
          <w:color w:val="000000"/>
        </w:rPr>
        <w:t>on the basis of</w:t>
      </w:r>
      <w:proofErr w:type="gramEnd"/>
      <w:r>
        <w:rPr>
          <w:rFonts w:ascii="Calibri" w:eastAsia="Calibri" w:hAnsi="Calibri"/>
          <w:color w:val="000000"/>
        </w:rPr>
        <w:t xml:space="preserve"> the level of attainment they have demonstrated and (ii) the accurate and timely award of Qualifications.</w:t>
      </w:r>
    </w:p>
    <w:p w14:paraId="312FA0AD" w14:textId="77777777" w:rsidR="00F53617" w:rsidRDefault="00D83CB7">
      <w:pPr>
        <w:tabs>
          <w:tab w:val="left" w:pos="1728"/>
        </w:tabs>
        <w:spacing w:before="232" w:line="226" w:lineRule="exact"/>
        <w:ind w:left="792"/>
        <w:textAlignment w:val="baseline"/>
        <w:rPr>
          <w:rFonts w:ascii="Calibri" w:eastAsia="Calibri" w:hAnsi="Calibri"/>
          <w:b/>
          <w:color w:val="000000"/>
          <w:spacing w:val="-2"/>
        </w:rPr>
      </w:pPr>
      <w:r>
        <w:rPr>
          <w:rFonts w:ascii="Calibri" w:eastAsia="Calibri" w:hAnsi="Calibri"/>
          <w:b/>
          <w:color w:val="000000"/>
          <w:spacing w:val="-2"/>
        </w:rPr>
        <w:t>5.</w:t>
      </w:r>
      <w:r>
        <w:rPr>
          <w:rFonts w:ascii="Calibri" w:eastAsia="Calibri" w:hAnsi="Calibri"/>
          <w:b/>
          <w:color w:val="000000"/>
          <w:spacing w:val="-2"/>
        </w:rPr>
        <w:tab/>
        <w:t>Conflicts of interest</w:t>
      </w:r>
    </w:p>
    <w:p w14:paraId="0B33CF2A" w14:textId="77777777" w:rsidR="00F53617" w:rsidRDefault="00D83CB7">
      <w:pPr>
        <w:tabs>
          <w:tab w:val="left" w:pos="1728"/>
        </w:tabs>
        <w:spacing w:before="221" w:line="221" w:lineRule="exact"/>
        <w:ind w:left="792"/>
        <w:textAlignment w:val="baseline"/>
        <w:rPr>
          <w:rFonts w:ascii="Calibri" w:eastAsia="Calibri" w:hAnsi="Calibri"/>
          <w:color w:val="000000"/>
          <w:spacing w:val="-1"/>
        </w:rPr>
      </w:pPr>
      <w:r>
        <w:rPr>
          <w:rFonts w:ascii="Calibri" w:eastAsia="Calibri" w:hAnsi="Calibri"/>
          <w:color w:val="000000"/>
          <w:spacing w:val="-1"/>
        </w:rPr>
        <w:t>5.1</w:t>
      </w:r>
      <w:r>
        <w:rPr>
          <w:rFonts w:ascii="Calibri" w:eastAsia="Calibri" w:hAnsi="Calibri"/>
          <w:color w:val="000000"/>
          <w:spacing w:val="-1"/>
        </w:rPr>
        <w:tab/>
        <w:t>The Approved Centre shall:</w:t>
      </w:r>
    </w:p>
    <w:p w14:paraId="5D9F2837" w14:textId="77777777" w:rsidR="00F53617" w:rsidRDefault="00D83CB7">
      <w:pPr>
        <w:tabs>
          <w:tab w:val="left" w:pos="1728"/>
        </w:tabs>
        <w:spacing w:before="185" w:line="283" w:lineRule="exact"/>
        <w:ind w:left="1656" w:right="864" w:hanging="864"/>
        <w:jc w:val="both"/>
        <w:textAlignment w:val="baseline"/>
        <w:rPr>
          <w:rFonts w:ascii="Calibri" w:eastAsia="Calibri" w:hAnsi="Calibri"/>
          <w:color w:val="000000"/>
        </w:rPr>
      </w:pPr>
      <w:r>
        <w:rPr>
          <w:rFonts w:ascii="Calibri" w:eastAsia="Calibri" w:hAnsi="Calibri"/>
          <w:color w:val="000000"/>
        </w:rPr>
        <w:t>5.1.1</w:t>
      </w:r>
      <w:r>
        <w:rPr>
          <w:rFonts w:ascii="Calibri" w:eastAsia="Calibri" w:hAnsi="Calibri"/>
          <w:color w:val="000000"/>
        </w:rPr>
        <w:tab/>
        <w:t xml:space="preserve">establish, maintain and comply with a </w:t>
      </w:r>
      <w:proofErr w:type="gramStart"/>
      <w:r>
        <w:rPr>
          <w:rFonts w:ascii="Calibri" w:eastAsia="Calibri" w:hAnsi="Calibri"/>
          <w:color w:val="000000"/>
        </w:rPr>
        <w:t>conflict of interest</w:t>
      </w:r>
      <w:proofErr w:type="gramEnd"/>
      <w:r>
        <w:rPr>
          <w:rFonts w:ascii="Calibri" w:eastAsia="Calibri" w:hAnsi="Calibri"/>
          <w:color w:val="000000"/>
        </w:rPr>
        <w:t xml:space="preserve"> policy which is complementary to the relevant Active IQ Policies and Procedures;</w:t>
      </w:r>
    </w:p>
    <w:p w14:paraId="3DD6BB65" w14:textId="77777777" w:rsidR="00F53617" w:rsidRDefault="00D83CB7">
      <w:pPr>
        <w:tabs>
          <w:tab w:val="left" w:pos="1728"/>
        </w:tabs>
        <w:spacing w:before="232" w:line="222" w:lineRule="exact"/>
        <w:ind w:left="792"/>
        <w:textAlignment w:val="baseline"/>
        <w:rPr>
          <w:rFonts w:ascii="Calibri" w:eastAsia="Calibri" w:hAnsi="Calibri"/>
          <w:color w:val="000000"/>
          <w:spacing w:val="-2"/>
        </w:rPr>
      </w:pPr>
      <w:r>
        <w:rPr>
          <w:rFonts w:ascii="Calibri" w:eastAsia="Calibri" w:hAnsi="Calibri"/>
          <w:color w:val="000000"/>
          <w:spacing w:val="-2"/>
        </w:rPr>
        <w:t>5.1.2</w:t>
      </w:r>
      <w:r>
        <w:rPr>
          <w:rFonts w:ascii="Calibri" w:eastAsia="Calibri" w:hAnsi="Calibri"/>
          <w:color w:val="000000"/>
          <w:spacing w:val="-2"/>
        </w:rPr>
        <w:tab/>
        <w:t>identify and monitor:</w:t>
      </w:r>
    </w:p>
    <w:p w14:paraId="71DFDD5E" w14:textId="77777777" w:rsidR="00F53617" w:rsidRDefault="00D83CB7">
      <w:pPr>
        <w:tabs>
          <w:tab w:val="left" w:pos="2304"/>
        </w:tabs>
        <w:spacing w:before="225" w:line="221" w:lineRule="exact"/>
        <w:ind w:left="1656"/>
        <w:textAlignment w:val="baseline"/>
        <w:rPr>
          <w:rFonts w:ascii="Calibri" w:eastAsia="Calibri" w:hAnsi="Calibri"/>
          <w:color w:val="000000"/>
        </w:rPr>
      </w:pPr>
      <w:r>
        <w:rPr>
          <w:rFonts w:ascii="Calibri" w:eastAsia="Calibri" w:hAnsi="Calibri"/>
          <w:color w:val="000000"/>
        </w:rPr>
        <w:t>(a)</w:t>
      </w:r>
      <w:r>
        <w:rPr>
          <w:rFonts w:ascii="Calibri" w:eastAsia="Calibri" w:hAnsi="Calibri"/>
          <w:color w:val="000000"/>
        </w:rPr>
        <w:tab/>
        <w:t>all conflicts of interest which relate to it, and</w:t>
      </w:r>
    </w:p>
    <w:p w14:paraId="343C4A86" w14:textId="77777777" w:rsidR="00F53617" w:rsidRDefault="00D83CB7">
      <w:pPr>
        <w:tabs>
          <w:tab w:val="left" w:pos="5832"/>
          <w:tab w:val="left" w:pos="7344"/>
        </w:tabs>
        <w:spacing w:before="31" w:line="233" w:lineRule="exact"/>
        <w:ind w:left="792"/>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7</w:t>
      </w:r>
      <w:r>
        <w:rPr>
          <w:rFonts w:ascii="Calibri" w:eastAsia="Calibri" w:hAnsi="Calibri"/>
          <w:color w:val="606163"/>
          <w:sz w:val="18"/>
        </w:rPr>
        <w:tab/>
        <w:t>Active IQ: Centre Agreement Terms &amp; Conditions</w:t>
      </w:r>
    </w:p>
    <w:p w14:paraId="0803B566" w14:textId="77777777" w:rsidR="00F53617" w:rsidRDefault="00F53617">
      <w:pPr>
        <w:sectPr w:rsidR="00F53617">
          <w:pgSz w:w="11914" w:h="16843"/>
          <w:pgMar w:top="0" w:right="0" w:bottom="131" w:left="0" w:header="720" w:footer="720" w:gutter="0"/>
          <w:cols w:space="720"/>
        </w:sectPr>
      </w:pPr>
    </w:p>
    <w:p w14:paraId="1152BECF" w14:textId="77777777" w:rsidR="00F53617" w:rsidRDefault="001A1A6F">
      <w:pPr>
        <w:tabs>
          <w:tab w:val="left" w:pos="2304"/>
        </w:tabs>
        <w:spacing w:line="256" w:lineRule="exact"/>
        <w:ind w:left="2304" w:right="864" w:hanging="648"/>
        <w:textAlignment w:val="baseline"/>
        <w:rPr>
          <w:rFonts w:ascii="Calibri" w:eastAsia="Calibri" w:hAnsi="Calibri"/>
          <w:color w:val="000000"/>
        </w:rPr>
      </w:pPr>
      <w:r>
        <w:lastRenderedPageBreak/>
        <w:pict w14:anchorId="4C4E9010">
          <v:shape id="_x0000_s1035" type="#_x0000_t202" style="position:absolute;left:0;text-align:left;margin-left:0;margin-top:0;width:595.7pt;height:106.1pt;z-index:-251661312;mso-wrap-distance-left:0;mso-wrap-distance-right:0;mso-position-horizontal-relative:page;mso-position-vertical-relative:page" filled="f" stroked="f">
            <v:textbox inset="0,0,0,0">
              <w:txbxContent>
                <w:p w14:paraId="601239D0" w14:textId="77777777" w:rsidR="00F53617" w:rsidRDefault="00D83CB7">
                  <w:pPr>
                    <w:ind w:right="5"/>
                    <w:textAlignment w:val="baseline"/>
                  </w:pPr>
                  <w:r>
                    <w:rPr>
                      <w:noProof/>
                    </w:rPr>
                    <w:drawing>
                      <wp:inline distT="0" distB="0" distL="0" distR="0" wp14:anchorId="72DFFF6C" wp14:editId="1656C0AE">
                        <wp:extent cx="7562215" cy="134747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4"/>
                                <a:stretch>
                                  <a:fillRect/>
                                </a:stretch>
                              </pic:blipFill>
                              <pic:spPr>
                                <a:xfrm>
                                  <a:off x="0" y="0"/>
                                  <a:ext cx="7562215" cy="1347470"/>
                                </a:xfrm>
                                <a:prstGeom prst="rect">
                                  <a:avLst/>
                                </a:prstGeom>
                              </pic:spPr>
                            </pic:pic>
                          </a:graphicData>
                        </a:graphic>
                      </wp:inline>
                    </w:drawing>
                  </w:r>
                </w:p>
              </w:txbxContent>
            </v:textbox>
            <w10:wrap type="square" anchorx="page" anchory="page"/>
          </v:shape>
        </w:pict>
      </w:r>
      <w:r w:rsidR="00D83CB7">
        <w:rPr>
          <w:rFonts w:ascii="Calibri" w:eastAsia="Calibri" w:hAnsi="Calibri"/>
          <w:color w:val="000000"/>
        </w:rPr>
        <w:t>(b)</w:t>
      </w:r>
      <w:r w:rsidR="00D83CB7">
        <w:rPr>
          <w:rFonts w:ascii="Calibri" w:eastAsia="Calibri" w:hAnsi="Calibri"/>
          <w:color w:val="000000"/>
        </w:rPr>
        <w:tab/>
        <w:t>any scenario in which it is reasonably foreseeable that any such conflict of interest could arise in the future;</w:t>
      </w:r>
    </w:p>
    <w:p w14:paraId="2E6EB9E2" w14:textId="77777777" w:rsidR="00F53617" w:rsidRDefault="00D83CB7">
      <w:pPr>
        <w:tabs>
          <w:tab w:val="left" w:pos="1728"/>
        </w:tabs>
        <w:spacing w:before="241" w:line="221" w:lineRule="exact"/>
        <w:ind w:left="792"/>
        <w:textAlignment w:val="baseline"/>
        <w:rPr>
          <w:rFonts w:ascii="Calibri" w:eastAsia="Calibri" w:hAnsi="Calibri"/>
          <w:color w:val="000000"/>
          <w:spacing w:val="-2"/>
        </w:rPr>
      </w:pPr>
      <w:r>
        <w:rPr>
          <w:rFonts w:ascii="Calibri" w:eastAsia="Calibri" w:hAnsi="Calibri"/>
          <w:color w:val="000000"/>
          <w:spacing w:val="-2"/>
        </w:rPr>
        <w:t>5.1.3</w:t>
      </w:r>
      <w:r>
        <w:rPr>
          <w:rFonts w:ascii="Calibri" w:eastAsia="Calibri" w:hAnsi="Calibri"/>
          <w:color w:val="000000"/>
          <w:spacing w:val="-2"/>
        </w:rPr>
        <w:tab/>
        <w:t>take all reasonable steps to ensure that no conflict of interest which relates to it has an Adverse Effect.</w:t>
      </w:r>
    </w:p>
    <w:p w14:paraId="68DDCCCB" w14:textId="77777777" w:rsidR="00F53617" w:rsidRDefault="00D83CB7">
      <w:pPr>
        <w:numPr>
          <w:ilvl w:val="0"/>
          <w:numId w:val="7"/>
        </w:numPr>
        <w:tabs>
          <w:tab w:val="clear" w:pos="864"/>
          <w:tab w:val="left" w:pos="1656"/>
        </w:tabs>
        <w:spacing w:before="225" w:line="226" w:lineRule="exact"/>
        <w:ind w:left="792"/>
        <w:textAlignment w:val="baseline"/>
        <w:rPr>
          <w:rFonts w:ascii="Calibri" w:eastAsia="Calibri" w:hAnsi="Calibri"/>
          <w:b/>
          <w:color w:val="000000"/>
        </w:rPr>
      </w:pPr>
      <w:r>
        <w:rPr>
          <w:rFonts w:ascii="Calibri" w:eastAsia="Calibri" w:hAnsi="Calibri"/>
          <w:b/>
          <w:color w:val="000000"/>
        </w:rPr>
        <w:t>Resources</w:t>
      </w:r>
    </w:p>
    <w:p w14:paraId="200682B5" w14:textId="77777777" w:rsidR="00F53617" w:rsidRDefault="00D83CB7">
      <w:pPr>
        <w:tabs>
          <w:tab w:val="left" w:pos="1728"/>
        </w:tabs>
        <w:spacing w:before="225" w:line="222" w:lineRule="exact"/>
        <w:ind w:left="792"/>
        <w:textAlignment w:val="baseline"/>
        <w:rPr>
          <w:rFonts w:ascii="Calibri" w:eastAsia="Calibri" w:hAnsi="Calibri"/>
          <w:color w:val="000000"/>
          <w:spacing w:val="-1"/>
        </w:rPr>
      </w:pPr>
      <w:r>
        <w:rPr>
          <w:rFonts w:ascii="Calibri" w:eastAsia="Calibri" w:hAnsi="Calibri"/>
          <w:color w:val="000000"/>
          <w:spacing w:val="-1"/>
        </w:rPr>
        <w:t>6.1</w:t>
      </w:r>
      <w:r>
        <w:rPr>
          <w:rFonts w:ascii="Calibri" w:eastAsia="Calibri" w:hAnsi="Calibri"/>
          <w:color w:val="000000"/>
          <w:spacing w:val="-1"/>
        </w:rPr>
        <w:tab/>
        <w:t>The Approved Centre shall:</w:t>
      </w:r>
    </w:p>
    <w:p w14:paraId="34D11001" w14:textId="77777777" w:rsidR="00F53617" w:rsidRDefault="00D83CB7">
      <w:pPr>
        <w:tabs>
          <w:tab w:val="left" w:pos="1728"/>
        </w:tabs>
        <w:spacing w:before="175" w:line="285" w:lineRule="exact"/>
        <w:ind w:left="1656" w:right="864" w:hanging="864"/>
        <w:textAlignment w:val="baseline"/>
        <w:rPr>
          <w:rFonts w:ascii="Calibri" w:eastAsia="Calibri" w:hAnsi="Calibri"/>
          <w:color w:val="000000"/>
        </w:rPr>
      </w:pPr>
      <w:r>
        <w:rPr>
          <w:rFonts w:ascii="Calibri" w:eastAsia="Calibri" w:hAnsi="Calibri"/>
          <w:color w:val="000000"/>
        </w:rPr>
        <w:t>6.1.1</w:t>
      </w:r>
      <w:r>
        <w:rPr>
          <w:rFonts w:ascii="Calibri" w:eastAsia="Calibri" w:hAnsi="Calibri"/>
          <w:color w:val="000000"/>
        </w:rPr>
        <w:tab/>
        <w:t>retain a Workforce of appropriate size and competence to undertake the delivery of the Qualifications, including sufficient managerial and other resources to enable it effectively and efficiently deliver the Qualifications;</w:t>
      </w:r>
    </w:p>
    <w:p w14:paraId="535FBD52" w14:textId="77777777" w:rsidR="00F53617" w:rsidRDefault="00D83CB7">
      <w:pPr>
        <w:tabs>
          <w:tab w:val="left" w:pos="1728"/>
        </w:tabs>
        <w:spacing w:before="231" w:line="222" w:lineRule="exact"/>
        <w:ind w:left="792"/>
        <w:textAlignment w:val="baseline"/>
        <w:rPr>
          <w:rFonts w:ascii="Calibri" w:eastAsia="Calibri" w:hAnsi="Calibri"/>
          <w:color w:val="000000"/>
        </w:rPr>
      </w:pPr>
      <w:r>
        <w:rPr>
          <w:rFonts w:ascii="Calibri" w:eastAsia="Calibri" w:hAnsi="Calibri"/>
          <w:color w:val="000000"/>
        </w:rPr>
        <w:t>6.1.2</w:t>
      </w:r>
      <w:r>
        <w:rPr>
          <w:rFonts w:ascii="Calibri" w:eastAsia="Calibri" w:hAnsi="Calibri"/>
          <w:color w:val="000000"/>
        </w:rPr>
        <w:tab/>
        <w:t>notify Active IQ promptly of any change of details of its key personnel;</w:t>
      </w:r>
    </w:p>
    <w:p w14:paraId="1AEECD28" w14:textId="77777777" w:rsidR="00F53617" w:rsidRDefault="00D83CB7">
      <w:pPr>
        <w:tabs>
          <w:tab w:val="left" w:pos="1728"/>
        </w:tabs>
        <w:spacing w:before="174" w:line="281" w:lineRule="exact"/>
        <w:ind w:left="1656" w:right="864" w:hanging="864"/>
        <w:textAlignment w:val="baseline"/>
        <w:rPr>
          <w:rFonts w:ascii="Calibri" w:eastAsia="Calibri" w:hAnsi="Calibri"/>
          <w:color w:val="000000"/>
          <w:spacing w:val="-2"/>
        </w:rPr>
      </w:pPr>
      <w:r>
        <w:rPr>
          <w:rFonts w:ascii="Calibri" w:eastAsia="Calibri" w:hAnsi="Calibri"/>
          <w:color w:val="000000"/>
          <w:spacing w:val="-2"/>
        </w:rPr>
        <w:t>6.1.3</w:t>
      </w:r>
      <w:r>
        <w:rPr>
          <w:rFonts w:ascii="Calibri" w:eastAsia="Calibri" w:hAnsi="Calibri"/>
          <w:color w:val="000000"/>
          <w:spacing w:val="-2"/>
        </w:rPr>
        <w:tab/>
      </w:r>
      <w:proofErr w:type="gramStart"/>
      <w:r>
        <w:rPr>
          <w:rFonts w:ascii="Calibri" w:eastAsia="Calibri" w:hAnsi="Calibri"/>
          <w:color w:val="000000"/>
          <w:spacing w:val="-2"/>
        </w:rPr>
        <w:t>provide</w:t>
      </w:r>
      <w:proofErr w:type="gramEnd"/>
      <w:r>
        <w:rPr>
          <w:rFonts w:ascii="Calibri" w:eastAsia="Calibri" w:hAnsi="Calibri"/>
          <w:color w:val="000000"/>
          <w:spacing w:val="-2"/>
        </w:rPr>
        <w:t xml:space="preserve"> its Workforce with appropriate training and professional development to ensure maintenance and development of appropriate level of skills and competence, in accordance with good industry practice and any Active IQ’s directions from time to time, in connection with the delivery of Qualifications;</w:t>
      </w:r>
    </w:p>
    <w:p w14:paraId="56412D41" w14:textId="77777777" w:rsidR="00F53617" w:rsidRDefault="00D83CB7">
      <w:pPr>
        <w:tabs>
          <w:tab w:val="left" w:pos="1728"/>
        </w:tabs>
        <w:spacing w:before="158" w:line="293" w:lineRule="exact"/>
        <w:ind w:left="1656" w:right="864" w:hanging="864"/>
        <w:textAlignment w:val="baseline"/>
        <w:rPr>
          <w:rFonts w:ascii="Calibri" w:eastAsia="Calibri" w:hAnsi="Calibri"/>
          <w:color w:val="000000"/>
        </w:rPr>
      </w:pPr>
      <w:r>
        <w:rPr>
          <w:rFonts w:ascii="Calibri" w:eastAsia="Calibri" w:hAnsi="Calibri"/>
          <w:color w:val="000000"/>
        </w:rPr>
        <w:t>6.1.4</w:t>
      </w:r>
      <w:r>
        <w:rPr>
          <w:rFonts w:ascii="Calibri" w:eastAsia="Calibri" w:hAnsi="Calibri"/>
          <w:color w:val="000000"/>
        </w:rPr>
        <w:tab/>
        <w:t>maintain appropriate level of financial resources to support the delivery of Qualifications in accordance with the Approved Centre Agreement;</w:t>
      </w:r>
    </w:p>
    <w:p w14:paraId="1D71F985" w14:textId="77777777" w:rsidR="00F53617" w:rsidRDefault="00D83CB7">
      <w:pPr>
        <w:tabs>
          <w:tab w:val="left" w:pos="1728"/>
        </w:tabs>
        <w:spacing w:before="161" w:line="284" w:lineRule="exact"/>
        <w:ind w:left="1656" w:right="864" w:hanging="864"/>
        <w:textAlignment w:val="baseline"/>
        <w:rPr>
          <w:rFonts w:ascii="Calibri" w:eastAsia="Calibri" w:hAnsi="Calibri"/>
          <w:color w:val="000000"/>
        </w:rPr>
      </w:pPr>
      <w:r>
        <w:rPr>
          <w:rFonts w:ascii="Calibri" w:eastAsia="Calibri" w:hAnsi="Calibri"/>
          <w:color w:val="000000"/>
        </w:rPr>
        <w:t>6.1.5</w:t>
      </w:r>
      <w:r>
        <w:rPr>
          <w:rFonts w:ascii="Calibri" w:eastAsia="Calibri" w:hAnsi="Calibri"/>
          <w:color w:val="000000"/>
        </w:rPr>
        <w:tab/>
      </w:r>
      <w:proofErr w:type="gramStart"/>
      <w:r>
        <w:rPr>
          <w:rFonts w:ascii="Calibri" w:eastAsia="Calibri" w:hAnsi="Calibri"/>
          <w:color w:val="000000"/>
        </w:rPr>
        <w:t>have in place at all times</w:t>
      </w:r>
      <w:proofErr w:type="gramEnd"/>
      <w:r>
        <w:rPr>
          <w:rFonts w:ascii="Calibri" w:eastAsia="Calibri" w:hAnsi="Calibri"/>
          <w:color w:val="000000"/>
        </w:rPr>
        <w:t xml:space="preserve"> an </w:t>
      </w:r>
      <w:proofErr w:type="gramStart"/>
      <w:r>
        <w:rPr>
          <w:rFonts w:ascii="Calibri" w:eastAsia="Calibri" w:hAnsi="Calibri"/>
          <w:color w:val="000000"/>
        </w:rPr>
        <w:t>up to date</w:t>
      </w:r>
      <w:proofErr w:type="gramEnd"/>
      <w:r>
        <w:rPr>
          <w:rFonts w:ascii="Calibri" w:eastAsia="Calibri" w:hAnsi="Calibri"/>
          <w:color w:val="000000"/>
        </w:rPr>
        <w:t xml:space="preserve"> disaster recovery and business continuity plan to protect the interests of Learners;</w:t>
      </w:r>
    </w:p>
    <w:p w14:paraId="387E342A" w14:textId="77777777" w:rsidR="00F53617" w:rsidRDefault="00D83CB7">
      <w:pPr>
        <w:tabs>
          <w:tab w:val="left" w:pos="1728"/>
        </w:tabs>
        <w:spacing w:before="226" w:line="221" w:lineRule="exact"/>
        <w:ind w:left="792"/>
        <w:textAlignment w:val="baseline"/>
        <w:rPr>
          <w:rFonts w:ascii="Calibri" w:eastAsia="Calibri" w:hAnsi="Calibri"/>
          <w:color w:val="000000"/>
        </w:rPr>
      </w:pPr>
      <w:r>
        <w:rPr>
          <w:rFonts w:ascii="Calibri" w:eastAsia="Calibri" w:hAnsi="Calibri"/>
          <w:color w:val="000000"/>
        </w:rPr>
        <w:t>6.1.6</w:t>
      </w:r>
      <w:r>
        <w:rPr>
          <w:rFonts w:ascii="Calibri" w:eastAsia="Calibri" w:hAnsi="Calibri"/>
          <w:color w:val="000000"/>
        </w:rPr>
        <w:tab/>
        <w:t xml:space="preserve">regularly monitor the resources it requires </w:t>
      </w:r>
      <w:proofErr w:type="gramStart"/>
      <w:r>
        <w:rPr>
          <w:rFonts w:ascii="Calibri" w:eastAsia="Calibri" w:hAnsi="Calibri"/>
          <w:color w:val="000000"/>
        </w:rPr>
        <w:t>in order to</w:t>
      </w:r>
      <w:proofErr w:type="gramEnd"/>
      <w:r>
        <w:rPr>
          <w:rFonts w:ascii="Calibri" w:eastAsia="Calibri" w:hAnsi="Calibri"/>
          <w:color w:val="000000"/>
        </w:rPr>
        <w:t xml:space="preserve"> deliver the Qualifications to the Learners; and</w:t>
      </w:r>
    </w:p>
    <w:p w14:paraId="5CA408B9" w14:textId="77777777" w:rsidR="00F53617" w:rsidRDefault="00D83CB7">
      <w:pPr>
        <w:tabs>
          <w:tab w:val="left" w:pos="1728"/>
        </w:tabs>
        <w:spacing w:before="245" w:line="288" w:lineRule="exact"/>
        <w:ind w:left="1656" w:right="864" w:hanging="864"/>
        <w:textAlignment w:val="baseline"/>
        <w:rPr>
          <w:rFonts w:ascii="Calibri" w:eastAsia="Calibri" w:hAnsi="Calibri"/>
          <w:color w:val="000000"/>
        </w:rPr>
      </w:pPr>
      <w:r>
        <w:rPr>
          <w:rFonts w:ascii="Calibri" w:eastAsia="Calibri" w:hAnsi="Calibri"/>
          <w:color w:val="000000"/>
        </w:rPr>
        <w:t>6.1.7</w:t>
      </w:r>
      <w:r>
        <w:rPr>
          <w:rFonts w:ascii="Calibri" w:eastAsia="Calibri" w:hAnsi="Calibri"/>
          <w:color w:val="000000"/>
        </w:rPr>
        <w:tab/>
        <w:t>promptly notify Active IQ if it becomes subject to Change of Control, insolvency proceedings, if it is unable to pay its debts, stops trading or commences winding down process.</w:t>
      </w:r>
    </w:p>
    <w:p w14:paraId="1BEF7667" w14:textId="77777777" w:rsidR="00F53617" w:rsidRDefault="00D83CB7">
      <w:pPr>
        <w:numPr>
          <w:ilvl w:val="0"/>
          <w:numId w:val="7"/>
        </w:numPr>
        <w:tabs>
          <w:tab w:val="clear" w:pos="864"/>
          <w:tab w:val="left" w:pos="1656"/>
        </w:tabs>
        <w:spacing w:before="230" w:line="226" w:lineRule="exact"/>
        <w:ind w:left="792"/>
        <w:textAlignment w:val="baseline"/>
        <w:rPr>
          <w:rFonts w:ascii="Calibri" w:eastAsia="Calibri" w:hAnsi="Calibri"/>
          <w:b/>
          <w:color w:val="000000"/>
        </w:rPr>
      </w:pPr>
      <w:r>
        <w:rPr>
          <w:rFonts w:ascii="Calibri" w:eastAsia="Calibri" w:hAnsi="Calibri"/>
          <w:b/>
          <w:color w:val="000000"/>
        </w:rPr>
        <w:t>Malpractice and maladministration</w:t>
      </w:r>
    </w:p>
    <w:p w14:paraId="4C9E150D" w14:textId="77777777" w:rsidR="00F53617" w:rsidRDefault="00D83CB7">
      <w:pPr>
        <w:tabs>
          <w:tab w:val="left" w:pos="1728"/>
        </w:tabs>
        <w:spacing w:before="225" w:line="222" w:lineRule="exact"/>
        <w:ind w:left="792"/>
        <w:textAlignment w:val="baseline"/>
        <w:rPr>
          <w:rFonts w:ascii="Calibri" w:eastAsia="Calibri" w:hAnsi="Calibri"/>
          <w:color w:val="000000"/>
          <w:spacing w:val="-1"/>
        </w:rPr>
      </w:pPr>
      <w:r>
        <w:rPr>
          <w:rFonts w:ascii="Calibri" w:eastAsia="Calibri" w:hAnsi="Calibri"/>
          <w:color w:val="000000"/>
          <w:spacing w:val="-1"/>
        </w:rPr>
        <w:t>7.1</w:t>
      </w:r>
      <w:r>
        <w:rPr>
          <w:rFonts w:ascii="Calibri" w:eastAsia="Calibri" w:hAnsi="Calibri"/>
          <w:color w:val="000000"/>
          <w:spacing w:val="-1"/>
        </w:rPr>
        <w:tab/>
        <w:t>The Approved Centre shall:</w:t>
      </w:r>
    </w:p>
    <w:p w14:paraId="679A6013" w14:textId="77777777" w:rsidR="00F53617" w:rsidRDefault="00D83CB7">
      <w:pPr>
        <w:tabs>
          <w:tab w:val="left" w:pos="1728"/>
        </w:tabs>
        <w:spacing w:before="177" w:line="285" w:lineRule="exact"/>
        <w:ind w:left="1656" w:right="864" w:hanging="864"/>
        <w:textAlignment w:val="baseline"/>
        <w:rPr>
          <w:rFonts w:ascii="Calibri" w:eastAsia="Calibri" w:hAnsi="Calibri"/>
          <w:color w:val="000000"/>
        </w:rPr>
      </w:pPr>
      <w:proofErr w:type="gramStart"/>
      <w:r>
        <w:rPr>
          <w:rFonts w:ascii="Calibri" w:eastAsia="Calibri" w:hAnsi="Calibri"/>
          <w:color w:val="000000"/>
        </w:rPr>
        <w:t>7.1.1</w:t>
      </w:r>
      <w:proofErr w:type="gramEnd"/>
      <w:r>
        <w:rPr>
          <w:rFonts w:ascii="Calibri" w:eastAsia="Calibri" w:hAnsi="Calibri"/>
          <w:color w:val="000000"/>
        </w:rPr>
        <w:tab/>
        <w:t>adopt a policy and procedure, complementary to Active IQ’s Policies and Procedures on malpractice and maladministration, that allows for the identification of, and aims to reduce, the risk and incidents of malpractice or maladministration occurring;</w:t>
      </w:r>
    </w:p>
    <w:p w14:paraId="28649644" w14:textId="77777777" w:rsidR="00F53617" w:rsidRDefault="00D83CB7">
      <w:pPr>
        <w:tabs>
          <w:tab w:val="left" w:pos="1728"/>
        </w:tabs>
        <w:spacing w:before="171" w:line="279" w:lineRule="exact"/>
        <w:ind w:left="1656" w:right="864" w:hanging="864"/>
        <w:textAlignment w:val="baseline"/>
        <w:rPr>
          <w:rFonts w:ascii="Calibri" w:eastAsia="Calibri" w:hAnsi="Calibri"/>
          <w:color w:val="000000"/>
        </w:rPr>
      </w:pPr>
      <w:r>
        <w:rPr>
          <w:rFonts w:ascii="Calibri" w:eastAsia="Calibri" w:hAnsi="Calibri"/>
          <w:color w:val="000000"/>
        </w:rPr>
        <w:t>7.1.2</w:t>
      </w:r>
      <w:r>
        <w:rPr>
          <w:rFonts w:ascii="Calibri" w:eastAsia="Calibri" w:hAnsi="Calibri"/>
          <w:color w:val="000000"/>
        </w:rPr>
        <w:tab/>
        <w:t>take all reasonable steps to prevent the occurrence of any malpractice or maladministration in the delivery of the Qualifications;</w:t>
      </w:r>
    </w:p>
    <w:p w14:paraId="35E56E9E" w14:textId="77777777" w:rsidR="00F53617" w:rsidRDefault="00D83CB7">
      <w:pPr>
        <w:tabs>
          <w:tab w:val="left" w:pos="1728"/>
        </w:tabs>
        <w:spacing w:before="183" w:line="278" w:lineRule="exact"/>
        <w:ind w:left="1656" w:right="864" w:hanging="864"/>
        <w:textAlignment w:val="baseline"/>
        <w:rPr>
          <w:rFonts w:ascii="Calibri" w:eastAsia="Calibri" w:hAnsi="Calibri"/>
          <w:color w:val="000000"/>
        </w:rPr>
      </w:pPr>
      <w:r>
        <w:rPr>
          <w:rFonts w:ascii="Calibri" w:eastAsia="Calibri" w:hAnsi="Calibri"/>
          <w:color w:val="000000"/>
        </w:rPr>
        <w:t>7.1.3</w:t>
      </w:r>
      <w:r>
        <w:rPr>
          <w:rFonts w:ascii="Calibri" w:eastAsia="Calibri" w:hAnsi="Calibri"/>
          <w:color w:val="000000"/>
        </w:rPr>
        <w:tab/>
        <w:t>take all reasonable steps to monitor for risks and suspected incidents of malpractice or maladministration, and notify Active IQ of such risks and incidents as soon as practicable;</w:t>
      </w:r>
    </w:p>
    <w:p w14:paraId="3DD17AEA" w14:textId="77777777" w:rsidR="00F53617" w:rsidRDefault="00D83CB7">
      <w:pPr>
        <w:tabs>
          <w:tab w:val="left" w:pos="1728"/>
        </w:tabs>
        <w:spacing w:before="230" w:line="222" w:lineRule="exact"/>
        <w:ind w:left="792"/>
        <w:textAlignment w:val="baseline"/>
        <w:rPr>
          <w:rFonts w:ascii="Calibri" w:eastAsia="Calibri" w:hAnsi="Calibri"/>
          <w:color w:val="000000"/>
        </w:rPr>
      </w:pPr>
      <w:r>
        <w:rPr>
          <w:rFonts w:ascii="Calibri" w:eastAsia="Calibri" w:hAnsi="Calibri"/>
          <w:color w:val="000000"/>
        </w:rPr>
        <w:t>7.1.4</w:t>
      </w:r>
      <w:r>
        <w:rPr>
          <w:rFonts w:ascii="Calibri" w:eastAsia="Calibri" w:hAnsi="Calibri"/>
          <w:color w:val="000000"/>
        </w:rPr>
        <w:tab/>
        <w:t>cooperate and assist Active IQ in respect of the investigation of any such risks or incidents;</w:t>
      </w:r>
    </w:p>
    <w:p w14:paraId="286542D8" w14:textId="77777777" w:rsidR="00F53617" w:rsidRDefault="00D83CB7">
      <w:pPr>
        <w:tabs>
          <w:tab w:val="left" w:pos="1728"/>
        </w:tabs>
        <w:spacing w:before="229" w:line="222" w:lineRule="exact"/>
        <w:ind w:left="792"/>
        <w:textAlignment w:val="baseline"/>
        <w:rPr>
          <w:rFonts w:ascii="Calibri" w:eastAsia="Calibri" w:hAnsi="Calibri"/>
          <w:color w:val="000000"/>
        </w:rPr>
      </w:pPr>
      <w:r>
        <w:rPr>
          <w:rFonts w:ascii="Calibri" w:eastAsia="Calibri" w:hAnsi="Calibri"/>
          <w:color w:val="000000"/>
        </w:rPr>
        <w:t>7.1.5</w:t>
      </w:r>
      <w:r>
        <w:rPr>
          <w:rFonts w:ascii="Calibri" w:eastAsia="Calibri" w:hAnsi="Calibri"/>
          <w:color w:val="000000"/>
        </w:rPr>
        <w:tab/>
        <w:t>where incidents of malpractice or maladministration are identified:</w:t>
      </w:r>
    </w:p>
    <w:p w14:paraId="4FC21828" w14:textId="77777777" w:rsidR="00F53617" w:rsidRDefault="00D83CB7">
      <w:pPr>
        <w:numPr>
          <w:ilvl w:val="0"/>
          <w:numId w:val="8"/>
        </w:numPr>
        <w:tabs>
          <w:tab w:val="clear" w:pos="648"/>
          <w:tab w:val="left" w:pos="2304"/>
        </w:tabs>
        <w:spacing w:before="230" w:line="221" w:lineRule="exact"/>
        <w:ind w:left="2304" w:hanging="648"/>
        <w:textAlignment w:val="baseline"/>
        <w:rPr>
          <w:rFonts w:ascii="Calibri" w:eastAsia="Calibri" w:hAnsi="Calibri"/>
          <w:color w:val="000000"/>
        </w:rPr>
      </w:pPr>
      <w:r>
        <w:rPr>
          <w:rFonts w:ascii="Calibri" w:eastAsia="Calibri" w:hAnsi="Calibri"/>
          <w:color w:val="000000"/>
        </w:rPr>
        <w:t>take all reasonable steps to prevent such incidents from recurring, and</w:t>
      </w:r>
    </w:p>
    <w:p w14:paraId="64259F81" w14:textId="77777777" w:rsidR="00F53617" w:rsidRDefault="00D83CB7">
      <w:pPr>
        <w:numPr>
          <w:ilvl w:val="0"/>
          <w:numId w:val="8"/>
        </w:numPr>
        <w:tabs>
          <w:tab w:val="clear" w:pos="648"/>
          <w:tab w:val="left" w:pos="2304"/>
        </w:tabs>
        <w:spacing w:before="183" w:line="283" w:lineRule="exact"/>
        <w:ind w:left="2304" w:right="864" w:hanging="648"/>
        <w:textAlignment w:val="baseline"/>
        <w:rPr>
          <w:rFonts w:ascii="Calibri" w:eastAsia="Calibri" w:hAnsi="Calibri"/>
          <w:color w:val="000000"/>
        </w:rPr>
      </w:pPr>
      <w:r>
        <w:rPr>
          <w:rFonts w:ascii="Calibri" w:eastAsia="Calibri" w:hAnsi="Calibri"/>
          <w:color w:val="000000"/>
        </w:rPr>
        <w:t>cooperate with Active IQ in respect of any action taken by Active IQ against the Approved Centre and/or any individuals responsible for such incidents;</w:t>
      </w:r>
    </w:p>
    <w:p w14:paraId="12650410" w14:textId="77777777" w:rsidR="00F53617" w:rsidRDefault="00D83CB7">
      <w:pPr>
        <w:tabs>
          <w:tab w:val="left" w:pos="1728"/>
        </w:tabs>
        <w:spacing w:before="230" w:line="221" w:lineRule="exact"/>
        <w:ind w:left="792"/>
        <w:textAlignment w:val="baseline"/>
        <w:rPr>
          <w:rFonts w:ascii="Calibri" w:eastAsia="Calibri" w:hAnsi="Calibri"/>
          <w:color w:val="000000"/>
        </w:rPr>
      </w:pPr>
      <w:r>
        <w:rPr>
          <w:rFonts w:ascii="Calibri" w:eastAsia="Calibri" w:hAnsi="Calibri"/>
          <w:color w:val="000000"/>
        </w:rPr>
        <w:t>7.1.6</w:t>
      </w:r>
      <w:r>
        <w:rPr>
          <w:rFonts w:ascii="Calibri" w:eastAsia="Calibri" w:hAnsi="Calibri"/>
          <w:color w:val="000000"/>
        </w:rPr>
        <w:tab/>
        <w:t>report to Active IQ every six (6) months starting on the Commencement Date in respect of:</w:t>
      </w:r>
    </w:p>
    <w:p w14:paraId="48599861" w14:textId="77777777" w:rsidR="00F53617" w:rsidRDefault="00D83CB7">
      <w:pPr>
        <w:tabs>
          <w:tab w:val="left" w:pos="2304"/>
        </w:tabs>
        <w:spacing w:before="180" w:line="279" w:lineRule="exact"/>
        <w:ind w:left="2304" w:right="864" w:hanging="648"/>
        <w:textAlignment w:val="baseline"/>
        <w:rPr>
          <w:rFonts w:ascii="Calibri" w:eastAsia="Calibri" w:hAnsi="Calibri"/>
          <w:color w:val="000000"/>
        </w:rPr>
      </w:pPr>
      <w:r>
        <w:rPr>
          <w:rFonts w:ascii="Calibri" w:eastAsia="Calibri" w:hAnsi="Calibri"/>
          <w:color w:val="000000"/>
        </w:rPr>
        <w:t>(a)</w:t>
      </w:r>
      <w:r>
        <w:rPr>
          <w:rFonts w:ascii="Calibri" w:eastAsia="Calibri" w:hAnsi="Calibri"/>
          <w:color w:val="000000"/>
        </w:rPr>
        <w:tab/>
        <w:t>the arrangements put in place by the Approved Centre for preventing and investigating malpractice or maladministration, and</w:t>
      </w:r>
    </w:p>
    <w:p w14:paraId="30378E6A" w14:textId="77777777" w:rsidR="00F53617" w:rsidRDefault="00D83CB7">
      <w:pPr>
        <w:tabs>
          <w:tab w:val="left" w:pos="5832"/>
          <w:tab w:val="left" w:pos="7344"/>
        </w:tabs>
        <w:spacing w:before="320" w:line="233" w:lineRule="exact"/>
        <w:ind w:left="792"/>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8</w:t>
      </w:r>
      <w:r>
        <w:rPr>
          <w:rFonts w:ascii="Calibri" w:eastAsia="Calibri" w:hAnsi="Calibri"/>
          <w:color w:val="606163"/>
          <w:sz w:val="18"/>
        </w:rPr>
        <w:tab/>
        <w:t>Active IQ: Centre Agreement Terms &amp; Conditions</w:t>
      </w:r>
    </w:p>
    <w:p w14:paraId="5E5F55CB" w14:textId="77777777" w:rsidR="00F53617" w:rsidRDefault="00F53617">
      <w:pPr>
        <w:sectPr w:rsidR="00F53617">
          <w:pgSz w:w="11914" w:h="16843"/>
          <w:pgMar w:top="0" w:right="0" w:bottom="141" w:left="0" w:header="720" w:footer="720" w:gutter="0"/>
          <w:cols w:space="720"/>
        </w:sectPr>
      </w:pPr>
    </w:p>
    <w:p w14:paraId="0A6B2C0F" w14:textId="77777777" w:rsidR="00F53617" w:rsidRDefault="001A1A6F">
      <w:pPr>
        <w:tabs>
          <w:tab w:val="left" w:pos="2304"/>
        </w:tabs>
        <w:spacing w:before="9" w:line="221" w:lineRule="exact"/>
        <w:ind w:left="1656"/>
        <w:textAlignment w:val="baseline"/>
        <w:rPr>
          <w:rFonts w:ascii="Calibri" w:eastAsia="Calibri" w:hAnsi="Calibri"/>
          <w:color w:val="000000"/>
        </w:rPr>
      </w:pPr>
      <w:r>
        <w:lastRenderedPageBreak/>
        <w:pict w14:anchorId="7CF99220">
          <v:shape id="_x0000_s1034" type="#_x0000_t202" style="position:absolute;left:0;text-align:left;margin-left:0;margin-top:0;width:595.7pt;height:106.1pt;z-index:-251660288;mso-wrap-distance-left:0;mso-wrap-distance-right:0;mso-position-horizontal-relative:page;mso-position-vertical-relative:page" filled="f" stroked="f">
            <v:textbox inset="0,0,0,0">
              <w:txbxContent>
                <w:p w14:paraId="6F6F0E3B" w14:textId="77777777" w:rsidR="00F53617" w:rsidRDefault="00D83CB7">
                  <w:pPr>
                    <w:ind w:right="5"/>
                    <w:textAlignment w:val="baseline"/>
                  </w:pPr>
                  <w:r>
                    <w:rPr>
                      <w:noProof/>
                    </w:rPr>
                    <w:drawing>
                      <wp:inline distT="0" distB="0" distL="0" distR="0" wp14:anchorId="192AA32A" wp14:editId="13C22E78">
                        <wp:extent cx="7562215" cy="134747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4"/>
                                <a:stretch>
                                  <a:fillRect/>
                                </a:stretch>
                              </pic:blipFill>
                              <pic:spPr>
                                <a:xfrm>
                                  <a:off x="0" y="0"/>
                                  <a:ext cx="7562215" cy="1347470"/>
                                </a:xfrm>
                                <a:prstGeom prst="rect">
                                  <a:avLst/>
                                </a:prstGeom>
                              </pic:spPr>
                            </pic:pic>
                          </a:graphicData>
                        </a:graphic>
                      </wp:inline>
                    </w:drawing>
                  </w:r>
                </w:p>
              </w:txbxContent>
            </v:textbox>
            <w10:wrap type="square" anchorx="page" anchory="page"/>
          </v:shape>
        </w:pict>
      </w:r>
      <w:r w:rsidR="00D83CB7">
        <w:rPr>
          <w:rFonts w:ascii="Calibri" w:eastAsia="Calibri" w:hAnsi="Calibri"/>
          <w:color w:val="000000"/>
        </w:rPr>
        <w:t>(b)</w:t>
      </w:r>
      <w:r w:rsidR="00D83CB7">
        <w:rPr>
          <w:rFonts w:ascii="Calibri" w:eastAsia="Calibri" w:hAnsi="Calibri"/>
          <w:color w:val="000000"/>
        </w:rPr>
        <w:tab/>
        <w:t>whether the Approved Centre considers these arrangements to be adequate and effective.</w:t>
      </w:r>
    </w:p>
    <w:p w14:paraId="4C85F0B9" w14:textId="77777777" w:rsidR="00F53617" w:rsidRDefault="00D83CB7">
      <w:pPr>
        <w:tabs>
          <w:tab w:val="left" w:pos="1728"/>
        </w:tabs>
        <w:spacing w:before="230" w:line="226" w:lineRule="exact"/>
        <w:ind w:left="792"/>
        <w:textAlignment w:val="baseline"/>
        <w:rPr>
          <w:rFonts w:ascii="Calibri" w:eastAsia="Calibri" w:hAnsi="Calibri"/>
          <w:b/>
          <w:color w:val="000000"/>
          <w:spacing w:val="-1"/>
        </w:rPr>
      </w:pPr>
      <w:r>
        <w:rPr>
          <w:rFonts w:ascii="Calibri" w:eastAsia="Calibri" w:hAnsi="Calibri"/>
          <w:b/>
          <w:color w:val="000000"/>
          <w:spacing w:val="-1"/>
        </w:rPr>
        <w:t>8.</w:t>
      </w:r>
      <w:r>
        <w:rPr>
          <w:rFonts w:ascii="Calibri" w:eastAsia="Calibri" w:hAnsi="Calibri"/>
          <w:b/>
          <w:color w:val="000000"/>
          <w:spacing w:val="-1"/>
        </w:rPr>
        <w:tab/>
        <w:t>Registration, assessments and moderation</w:t>
      </w:r>
    </w:p>
    <w:p w14:paraId="4970C8AA" w14:textId="77777777" w:rsidR="00F53617" w:rsidRDefault="00D83CB7">
      <w:pPr>
        <w:tabs>
          <w:tab w:val="left" w:pos="1728"/>
        </w:tabs>
        <w:spacing w:before="225" w:line="221" w:lineRule="exact"/>
        <w:ind w:left="792"/>
        <w:textAlignment w:val="baseline"/>
        <w:rPr>
          <w:rFonts w:ascii="Calibri" w:eastAsia="Calibri" w:hAnsi="Calibri"/>
          <w:color w:val="000000"/>
          <w:spacing w:val="-1"/>
        </w:rPr>
      </w:pPr>
      <w:r>
        <w:rPr>
          <w:rFonts w:ascii="Calibri" w:eastAsia="Calibri" w:hAnsi="Calibri"/>
          <w:color w:val="000000"/>
          <w:spacing w:val="-1"/>
        </w:rPr>
        <w:t>8.1</w:t>
      </w:r>
      <w:r>
        <w:rPr>
          <w:rFonts w:ascii="Calibri" w:eastAsia="Calibri" w:hAnsi="Calibri"/>
          <w:color w:val="000000"/>
          <w:spacing w:val="-1"/>
        </w:rPr>
        <w:tab/>
        <w:t>The Approved Centre shall:</w:t>
      </w:r>
    </w:p>
    <w:p w14:paraId="06CF0B56" w14:textId="77777777" w:rsidR="00F53617" w:rsidRDefault="00D83CB7">
      <w:pPr>
        <w:tabs>
          <w:tab w:val="left" w:pos="1728"/>
        </w:tabs>
        <w:spacing w:before="191" w:line="279" w:lineRule="exact"/>
        <w:ind w:left="1656" w:right="864" w:hanging="864"/>
        <w:jc w:val="both"/>
        <w:textAlignment w:val="baseline"/>
        <w:rPr>
          <w:rFonts w:ascii="Calibri" w:eastAsia="Calibri" w:hAnsi="Calibri"/>
          <w:color w:val="000000"/>
        </w:rPr>
      </w:pPr>
      <w:r>
        <w:rPr>
          <w:rFonts w:ascii="Calibri" w:eastAsia="Calibri" w:hAnsi="Calibri"/>
          <w:color w:val="000000"/>
        </w:rPr>
        <w:t>8.1.1</w:t>
      </w:r>
      <w:r>
        <w:rPr>
          <w:rFonts w:ascii="Calibri" w:eastAsia="Calibri" w:hAnsi="Calibri"/>
          <w:color w:val="000000"/>
        </w:rPr>
        <w:tab/>
        <w:t xml:space="preserve">use its best </w:t>
      </w:r>
      <w:proofErr w:type="spellStart"/>
      <w:r>
        <w:rPr>
          <w:rFonts w:ascii="Calibri" w:eastAsia="Calibri" w:hAnsi="Calibri"/>
          <w:color w:val="000000"/>
        </w:rPr>
        <w:t>endeavours</w:t>
      </w:r>
      <w:proofErr w:type="spellEnd"/>
      <w:r>
        <w:rPr>
          <w:rFonts w:ascii="Calibri" w:eastAsia="Calibri" w:hAnsi="Calibri"/>
          <w:color w:val="000000"/>
        </w:rPr>
        <w:t xml:space="preserve"> to verify that the identity and information provided by the Learners upon registration is accurate and complete;</w:t>
      </w:r>
    </w:p>
    <w:p w14:paraId="4FF29318" w14:textId="77777777" w:rsidR="00F53617" w:rsidRDefault="00D83CB7">
      <w:pPr>
        <w:tabs>
          <w:tab w:val="left" w:pos="1728"/>
        </w:tabs>
        <w:spacing w:before="182" w:line="269" w:lineRule="exact"/>
        <w:ind w:left="1656" w:right="720" w:hanging="864"/>
        <w:textAlignment w:val="baseline"/>
        <w:rPr>
          <w:rFonts w:ascii="Calibri" w:eastAsia="Calibri" w:hAnsi="Calibri"/>
          <w:color w:val="000000"/>
        </w:rPr>
      </w:pPr>
      <w:r>
        <w:rPr>
          <w:rFonts w:ascii="Calibri" w:eastAsia="Calibri" w:hAnsi="Calibri"/>
          <w:color w:val="000000"/>
        </w:rPr>
        <w:t>8.1.2</w:t>
      </w:r>
      <w:r>
        <w:rPr>
          <w:rFonts w:ascii="Calibri" w:eastAsia="Calibri" w:hAnsi="Calibri"/>
          <w:color w:val="000000"/>
        </w:rPr>
        <w:tab/>
        <w:t xml:space="preserve">register all Learners onto Qualifications via Parnassus within 25% of the commencement of the delivery of each </w:t>
      </w:r>
      <w:proofErr w:type="spellStart"/>
      <w:r>
        <w:rPr>
          <w:rFonts w:ascii="Calibri" w:eastAsia="Calibri" w:hAnsi="Calibri"/>
          <w:color w:val="000000"/>
        </w:rPr>
        <w:t>programme</w:t>
      </w:r>
      <w:proofErr w:type="spellEnd"/>
      <w:r>
        <w:rPr>
          <w:rFonts w:ascii="Calibri" w:eastAsia="Calibri" w:hAnsi="Calibri"/>
          <w:color w:val="000000"/>
        </w:rPr>
        <w:t>, and/or, prior to any assessments occurring (whichever is soonest);</w:t>
      </w:r>
    </w:p>
    <w:p w14:paraId="2801EA0B" w14:textId="77777777" w:rsidR="00F53617" w:rsidRDefault="00D83CB7">
      <w:pPr>
        <w:tabs>
          <w:tab w:val="left" w:pos="1728"/>
        </w:tabs>
        <w:spacing w:before="230" w:line="221" w:lineRule="exact"/>
        <w:ind w:left="792"/>
        <w:textAlignment w:val="baseline"/>
        <w:rPr>
          <w:rFonts w:ascii="Calibri" w:eastAsia="Calibri" w:hAnsi="Calibri"/>
          <w:color w:val="000000"/>
        </w:rPr>
      </w:pPr>
      <w:r>
        <w:rPr>
          <w:rFonts w:ascii="Calibri" w:eastAsia="Calibri" w:hAnsi="Calibri"/>
          <w:color w:val="000000"/>
        </w:rPr>
        <w:t>8.1.3</w:t>
      </w:r>
      <w:r>
        <w:rPr>
          <w:rFonts w:ascii="Calibri" w:eastAsia="Calibri" w:hAnsi="Calibri"/>
          <w:color w:val="000000"/>
        </w:rPr>
        <w:tab/>
        <w:t>only register Learners for Qualifications whom it reasonably expects to complete a Qualification;</w:t>
      </w:r>
    </w:p>
    <w:p w14:paraId="6C7C782B" w14:textId="77777777" w:rsidR="00F53617" w:rsidRDefault="00D83CB7">
      <w:pPr>
        <w:tabs>
          <w:tab w:val="left" w:pos="1728"/>
        </w:tabs>
        <w:spacing w:before="184" w:line="278" w:lineRule="exact"/>
        <w:ind w:left="1656" w:right="864" w:hanging="864"/>
        <w:jc w:val="both"/>
        <w:textAlignment w:val="baseline"/>
        <w:rPr>
          <w:rFonts w:ascii="Calibri" w:eastAsia="Calibri" w:hAnsi="Calibri"/>
          <w:color w:val="000000"/>
        </w:rPr>
      </w:pPr>
      <w:r>
        <w:rPr>
          <w:rFonts w:ascii="Calibri" w:eastAsia="Calibri" w:hAnsi="Calibri"/>
          <w:color w:val="000000"/>
        </w:rPr>
        <w:t>8.1.4</w:t>
      </w:r>
      <w:r>
        <w:rPr>
          <w:rFonts w:ascii="Calibri" w:eastAsia="Calibri" w:hAnsi="Calibri"/>
          <w:color w:val="000000"/>
        </w:rPr>
        <w:tab/>
        <w:t>ensure that each Learner taking a Qualification is registered in a way that permits the Learner to be clearly and uniquely identified;</w:t>
      </w:r>
    </w:p>
    <w:p w14:paraId="7E1AF118" w14:textId="77777777" w:rsidR="00F53617" w:rsidRDefault="00D83CB7">
      <w:pPr>
        <w:tabs>
          <w:tab w:val="left" w:pos="1728"/>
        </w:tabs>
        <w:spacing w:before="163" w:line="286" w:lineRule="exact"/>
        <w:ind w:left="1656" w:right="864" w:hanging="864"/>
        <w:jc w:val="both"/>
        <w:textAlignment w:val="baseline"/>
        <w:rPr>
          <w:rFonts w:ascii="Calibri" w:eastAsia="Calibri" w:hAnsi="Calibri"/>
          <w:color w:val="000000"/>
        </w:rPr>
      </w:pPr>
      <w:r>
        <w:rPr>
          <w:rFonts w:ascii="Calibri" w:eastAsia="Calibri" w:hAnsi="Calibri"/>
          <w:color w:val="000000"/>
        </w:rPr>
        <w:t>8.1.5</w:t>
      </w:r>
      <w:r>
        <w:rPr>
          <w:rFonts w:ascii="Calibri" w:eastAsia="Calibri" w:hAnsi="Calibri"/>
          <w:color w:val="000000"/>
        </w:rPr>
        <w:tab/>
        <w:t>take all reasonable steps to ensure that Learners are fully informed about the requirements of their selected Qualifications as set out in the relevant Qualification specifications and guides published by Active IQ from time to time;</w:t>
      </w:r>
    </w:p>
    <w:p w14:paraId="6AA02013" w14:textId="77777777" w:rsidR="00F53617" w:rsidRDefault="00D83CB7">
      <w:pPr>
        <w:tabs>
          <w:tab w:val="left" w:pos="1728"/>
        </w:tabs>
        <w:spacing w:before="163" w:line="288" w:lineRule="exact"/>
        <w:ind w:left="1656" w:right="864" w:hanging="864"/>
        <w:jc w:val="both"/>
        <w:textAlignment w:val="baseline"/>
        <w:rPr>
          <w:rFonts w:ascii="Calibri" w:eastAsia="Calibri" w:hAnsi="Calibri"/>
          <w:color w:val="000000"/>
        </w:rPr>
      </w:pPr>
      <w:r>
        <w:rPr>
          <w:rFonts w:ascii="Calibri" w:eastAsia="Calibri" w:hAnsi="Calibri"/>
          <w:color w:val="000000"/>
        </w:rPr>
        <w:t>8.1.6</w:t>
      </w:r>
      <w:r>
        <w:rPr>
          <w:rFonts w:ascii="Calibri" w:eastAsia="Calibri" w:hAnsi="Calibri"/>
          <w:color w:val="000000"/>
        </w:rPr>
        <w:tab/>
        <w:t>provide appropriate induction and support to Learners, in accordance with Active IQ Policies and Procedures;</w:t>
      </w:r>
    </w:p>
    <w:p w14:paraId="1BFB6A92" w14:textId="77777777" w:rsidR="00F53617" w:rsidRDefault="00D83CB7">
      <w:pPr>
        <w:tabs>
          <w:tab w:val="left" w:pos="1728"/>
        </w:tabs>
        <w:spacing w:before="173" w:line="278" w:lineRule="exact"/>
        <w:ind w:left="1656" w:right="864" w:hanging="864"/>
        <w:jc w:val="both"/>
        <w:textAlignment w:val="baseline"/>
        <w:rPr>
          <w:rFonts w:ascii="Calibri" w:eastAsia="Calibri" w:hAnsi="Calibri"/>
          <w:color w:val="000000"/>
        </w:rPr>
      </w:pPr>
      <w:r>
        <w:rPr>
          <w:rFonts w:ascii="Calibri" w:eastAsia="Calibri" w:hAnsi="Calibri"/>
          <w:color w:val="000000"/>
        </w:rPr>
        <w:t>8.1.7</w:t>
      </w:r>
      <w:r>
        <w:rPr>
          <w:rFonts w:ascii="Calibri" w:eastAsia="Calibri" w:hAnsi="Calibri"/>
          <w:color w:val="000000"/>
        </w:rPr>
        <w:tab/>
        <w:t>have in place arrangements to allow for recognition of prior learning, where this is appropriate for a Qualification, and in accordance with the relevant Active IQ Policies and Procedures;</w:t>
      </w:r>
    </w:p>
    <w:p w14:paraId="17342B93" w14:textId="77777777" w:rsidR="00F53617" w:rsidRDefault="00D83CB7">
      <w:pPr>
        <w:tabs>
          <w:tab w:val="left" w:pos="1728"/>
        </w:tabs>
        <w:spacing w:before="323" w:line="221" w:lineRule="exact"/>
        <w:ind w:left="792"/>
        <w:textAlignment w:val="baseline"/>
        <w:rPr>
          <w:rFonts w:ascii="Calibri" w:eastAsia="Calibri" w:hAnsi="Calibri"/>
          <w:color w:val="000000"/>
        </w:rPr>
      </w:pPr>
      <w:r>
        <w:rPr>
          <w:rFonts w:ascii="Calibri" w:eastAsia="Calibri" w:hAnsi="Calibri"/>
          <w:color w:val="000000"/>
        </w:rPr>
        <w:t>8.1.8</w:t>
      </w:r>
      <w:r>
        <w:rPr>
          <w:rFonts w:ascii="Calibri" w:eastAsia="Calibri" w:hAnsi="Calibri"/>
          <w:color w:val="000000"/>
        </w:rPr>
        <w:tab/>
        <w:t>ensure that arrangements are in place to confirm Learners’ identity for each assessment;</w:t>
      </w:r>
    </w:p>
    <w:p w14:paraId="47785349" w14:textId="77777777" w:rsidR="00F53617" w:rsidRDefault="00D83CB7">
      <w:pPr>
        <w:tabs>
          <w:tab w:val="left" w:pos="1728"/>
        </w:tabs>
        <w:spacing w:before="230" w:line="221" w:lineRule="exact"/>
        <w:ind w:left="792"/>
        <w:textAlignment w:val="baseline"/>
        <w:rPr>
          <w:rFonts w:ascii="Calibri" w:eastAsia="Calibri" w:hAnsi="Calibri"/>
          <w:color w:val="000000"/>
          <w:spacing w:val="-1"/>
        </w:rPr>
      </w:pPr>
      <w:r>
        <w:rPr>
          <w:rFonts w:ascii="Calibri" w:eastAsia="Calibri" w:hAnsi="Calibri"/>
          <w:color w:val="000000"/>
          <w:spacing w:val="-1"/>
        </w:rPr>
        <w:t>8.1.9</w:t>
      </w:r>
      <w:r>
        <w:rPr>
          <w:rFonts w:ascii="Calibri" w:eastAsia="Calibri" w:hAnsi="Calibri"/>
          <w:color w:val="000000"/>
          <w:spacing w:val="-1"/>
        </w:rPr>
        <w:tab/>
        <w:t>take all reasonable steps to ensure that:</w:t>
      </w:r>
    </w:p>
    <w:p w14:paraId="6E1FE9CA" w14:textId="77777777" w:rsidR="00F53617" w:rsidRDefault="00D83CB7">
      <w:pPr>
        <w:numPr>
          <w:ilvl w:val="0"/>
          <w:numId w:val="9"/>
        </w:numPr>
        <w:tabs>
          <w:tab w:val="clear" w:pos="648"/>
          <w:tab w:val="left" w:pos="2304"/>
        </w:tabs>
        <w:spacing w:before="194" w:line="278" w:lineRule="exact"/>
        <w:ind w:left="2304" w:right="864" w:hanging="648"/>
        <w:jc w:val="both"/>
        <w:textAlignment w:val="baseline"/>
        <w:rPr>
          <w:rFonts w:ascii="Calibri" w:eastAsia="Calibri" w:hAnsi="Calibri"/>
          <w:color w:val="000000"/>
        </w:rPr>
      </w:pPr>
      <w:r>
        <w:rPr>
          <w:rFonts w:ascii="Calibri" w:eastAsia="Calibri" w:hAnsi="Calibri"/>
          <w:color w:val="000000"/>
        </w:rPr>
        <w:t>assessments are delivered effectively and efficiently, and in accordance with any Qualifications specifications and assessment criteria set out in the Active IQ Policies and Procedures or otherwise prescribed by Active IQ;</w:t>
      </w:r>
    </w:p>
    <w:p w14:paraId="5958D528" w14:textId="77777777" w:rsidR="00F53617" w:rsidRDefault="00D83CB7">
      <w:pPr>
        <w:numPr>
          <w:ilvl w:val="0"/>
          <w:numId w:val="9"/>
        </w:numPr>
        <w:tabs>
          <w:tab w:val="clear" w:pos="648"/>
          <w:tab w:val="left" w:pos="2304"/>
        </w:tabs>
        <w:spacing w:before="229" w:line="222" w:lineRule="exact"/>
        <w:ind w:left="2304" w:hanging="648"/>
        <w:jc w:val="both"/>
        <w:textAlignment w:val="baseline"/>
        <w:rPr>
          <w:rFonts w:ascii="Calibri" w:eastAsia="Calibri" w:hAnsi="Calibri"/>
          <w:color w:val="000000"/>
        </w:rPr>
      </w:pPr>
      <w:r>
        <w:rPr>
          <w:rFonts w:ascii="Calibri" w:eastAsia="Calibri" w:hAnsi="Calibri"/>
          <w:color w:val="000000"/>
        </w:rPr>
        <w:t>any material produced by a Learner in an assessment is generated by that Learner;</w:t>
      </w:r>
    </w:p>
    <w:p w14:paraId="3FF6333A" w14:textId="77777777" w:rsidR="00F53617" w:rsidRDefault="00D83CB7">
      <w:pPr>
        <w:numPr>
          <w:ilvl w:val="0"/>
          <w:numId w:val="9"/>
        </w:numPr>
        <w:tabs>
          <w:tab w:val="clear" w:pos="648"/>
          <w:tab w:val="left" w:pos="2304"/>
        </w:tabs>
        <w:spacing w:before="178" w:line="283" w:lineRule="exact"/>
        <w:ind w:left="2304" w:right="864" w:hanging="648"/>
        <w:jc w:val="both"/>
        <w:textAlignment w:val="baseline"/>
        <w:rPr>
          <w:rFonts w:ascii="Calibri" w:eastAsia="Calibri" w:hAnsi="Calibri"/>
          <w:color w:val="000000"/>
        </w:rPr>
      </w:pPr>
      <w:r>
        <w:rPr>
          <w:rFonts w:ascii="Calibri" w:eastAsia="Calibri" w:hAnsi="Calibri"/>
          <w:color w:val="000000"/>
        </w:rPr>
        <w:t>where an assessment is required to be completed under specified conditions, Learners complete the assessment under those conditions (except where Active IQ Policies and Procedures on equality and diversity policy and/or access arrangements, reasonable adjustments and special consideration require otherwise); and</w:t>
      </w:r>
    </w:p>
    <w:p w14:paraId="63180DC9" w14:textId="77777777" w:rsidR="00F53617" w:rsidRDefault="00D83CB7">
      <w:pPr>
        <w:numPr>
          <w:ilvl w:val="0"/>
          <w:numId w:val="9"/>
        </w:numPr>
        <w:tabs>
          <w:tab w:val="clear" w:pos="648"/>
          <w:tab w:val="left" w:pos="2304"/>
        </w:tabs>
        <w:spacing w:before="174" w:line="278" w:lineRule="exact"/>
        <w:ind w:left="2304" w:right="864" w:hanging="648"/>
        <w:jc w:val="both"/>
        <w:textAlignment w:val="baseline"/>
        <w:rPr>
          <w:rFonts w:ascii="Calibri" w:eastAsia="Calibri" w:hAnsi="Calibri"/>
          <w:color w:val="000000"/>
        </w:rPr>
      </w:pPr>
      <w:r>
        <w:rPr>
          <w:rFonts w:ascii="Calibri" w:eastAsia="Calibri" w:hAnsi="Calibri"/>
          <w:color w:val="000000"/>
        </w:rPr>
        <w:t>the criteria against which Learners’ performance will be differentiated are accurately and consistently applied;</w:t>
      </w:r>
    </w:p>
    <w:p w14:paraId="2CD5D06E" w14:textId="77777777" w:rsidR="00F53617" w:rsidRDefault="00D83CB7">
      <w:pPr>
        <w:tabs>
          <w:tab w:val="left" w:pos="1728"/>
        </w:tabs>
        <w:spacing w:before="178" w:line="283" w:lineRule="exact"/>
        <w:ind w:left="1656" w:right="864" w:hanging="864"/>
        <w:jc w:val="both"/>
        <w:textAlignment w:val="baseline"/>
        <w:rPr>
          <w:rFonts w:ascii="Calibri" w:eastAsia="Calibri" w:hAnsi="Calibri"/>
          <w:color w:val="000000"/>
        </w:rPr>
      </w:pPr>
      <w:r>
        <w:rPr>
          <w:rFonts w:ascii="Calibri" w:eastAsia="Calibri" w:hAnsi="Calibri"/>
          <w:color w:val="000000"/>
        </w:rPr>
        <w:t>8.1.10</w:t>
      </w:r>
      <w:r>
        <w:rPr>
          <w:rFonts w:ascii="Calibri" w:eastAsia="Calibri" w:hAnsi="Calibri"/>
          <w:color w:val="000000"/>
        </w:rPr>
        <w:tab/>
        <w:t xml:space="preserve">ensure that the security of assessment materials is </w:t>
      </w:r>
      <w:proofErr w:type="gramStart"/>
      <w:r>
        <w:rPr>
          <w:rFonts w:ascii="Calibri" w:eastAsia="Calibri" w:hAnsi="Calibri"/>
          <w:color w:val="000000"/>
        </w:rPr>
        <w:t>maintained at all times</w:t>
      </w:r>
      <w:proofErr w:type="gramEnd"/>
      <w:r>
        <w:rPr>
          <w:rFonts w:ascii="Calibri" w:eastAsia="Calibri" w:hAnsi="Calibri"/>
          <w:color w:val="000000"/>
        </w:rPr>
        <w:t xml:space="preserve"> and is not in any way compromised;</w:t>
      </w:r>
    </w:p>
    <w:p w14:paraId="21A9E1D5" w14:textId="77777777" w:rsidR="00F53617" w:rsidRDefault="00D83CB7">
      <w:pPr>
        <w:tabs>
          <w:tab w:val="left" w:pos="1728"/>
        </w:tabs>
        <w:spacing w:before="167" w:line="283" w:lineRule="exact"/>
        <w:ind w:left="1656" w:right="864" w:hanging="864"/>
        <w:jc w:val="both"/>
        <w:textAlignment w:val="baseline"/>
        <w:rPr>
          <w:rFonts w:ascii="Calibri" w:eastAsia="Calibri" w:hAnsi="Calibri"/>
          <w:color w:val="000000"/>
        </w:rPr>
      </w:pPr>
      <w:r>
        <w:rPr>
          <w:rFonts w:ascii="Calibri" w:eastAsia="Calibri" w:hAnsi="Calibri"/>
          <w:color w:val="000000"/>
        </w:rPr>
        <w:t>8.1.11</w:t>
      </w:r>
      <w:r>
        <w:rPr>
          <w:rFonts w:ascii="Calibri" w:eastAsia="Calibri" w:hAnsi="Calibri"/>
          <w:color w:val="000000"/>
        </w:rPr>
        <w:tab/>
        <w:t xml:space="preserve">take all reasonable steps to ensure that no person connected to it, or previously connected to it, discloses or causes </w:t>
      </w:r>
      <w:proofErr w:type="gramStart"/>
      <w:r>
        <w:rPr>
          <w:rFonts w:ascii="Calibri" w:eastAsia="Calibri" w:hAnsi="Calibri"/>
          <w:color w:val="000000"/>
        </w:rPr>
        <w:t>to be disclosed information</w:t>
      </w:r>
      <w:proofErr w:type="gramEnd"/>
      <w:r>
        <w:rPr>
          <w:rFonts w:ascii="Calibri" w:eastAsia="Calibri" w:hAnsi="Calibri"/>
          <w:color w:val="000000"/>
        </w:rPr>
        <w:t xml:space="preserve"> about any assessment or the content of any assessment materials where that information is confidential. The provisions of clause 19 shall apply to any such confidential information; and</w:t>
      </w:r>
    </w:p>
    <w:p w14:paraId="0D496201" w14:textId="77777777" w:rsidR="00F53617" w:rsidRDefault="00D83CB7">
      <w:pPr>
        <w:tabs>
          <w:tab w:val="left" w:pos="1728"/>
        </w:tabs>
        <w:spacing w:before="185" w:line="278" w:lineRule="exact"/>
        <w:ind w:left="1656" w:right="864" w:hanging="864"/>
        <w:jc w:val="both"/>
        <w:textAlignment w:val="baseline"/>
        <w:rPr>
          <w:rFonts w:ascii="Calibri" w:eastAsia="Calibri" w:hAnsi="Calibri"/>
          <w:color w:val="000000"/>
        </w:rPr>
      </w:pPr>
      <w:r>
        <w:rPr>
          <w:rFonts w:ascii="Calibri" w:eastAsia="Calibri" w:hAnsi="Calibri"/>
          <w:color w:val="000000"/>
        </w:rPr>
        <w:t>8.1.12</w:t>
      </w:r>
      <w:r>
        <w:rPr>
          <w:rFonts w:ascii="Calibri" w:eastAsia="Calibri" w:hAnsi="Calibri"/>
          <w:color w:val="000000"/>
        </w:rPr>
        <w:tab/>
        <w:t>comply with any instructions issued by Active IQ in respect of the marking of evidence generated by a Learner during an assessment.</w:t>
      </w:r>
    </w:p>
    <w:p w14:paraId="534167A0" w14:textId="77777777" w:rsidR="00F53617" w:rsidRDefault="00D83CB7">
      <w:pPr>
        <w:tabs>
          <w:tab w:val="left" w:pos="1728"/>
        </w:tabs>
        <w:spacing w:before="230" w:line="221" w:lineRule="exact"/>
        <w:ind w:left="792"/>
        <w:jc w:val="both"/>
        <w:textAlignment w:val="baseline"/>
        <w:rPr>
          <w:rFonts w:ascii="Calibri" w:eastAsia="Calibri" w:hAnsi="Calibri"/>
          <w:color w:val="000000"/>
          <w:spacing w:val="5"/>
        </w:rPr>
      </w:pPr>
      <w:r>
        <w:rPr>
          <w:rFonts w:ascii="Calibri" w:eastAsia="Calibri" w:hAnsi="Calibri"/>
          <w:color w:val="000000"/>
          <w:spacing w:val="5"/>
        </w:rPr>
        <w:t>8.2</w:t>
      </w:r>
      <w:r>
        <w:rPr>
          <w:rFonts w:ascii="Calibri" w:eastAsia="Calibri" w:hAnsi="Calibri"/>
          <w:color w:val="000000"/>
          <w:spacing w:val="5"/>
        </w:rPr>
        <w:tab/>
        <w:t>The Approved Centre shall not permit any part of the assessment of a Learner (including by way of</w:t>
      </w:r>
    </w:p>
    <w:p w14:paraId="0F3145DC" w14:textId="77777777" w:rsidR="00F53617" w:rsidRDefault="00D83CB7">
      <w:pPr>
        <w:tabs>
          <w:tab w:val="left" w:pos="5832"/>
          <w:tab w:val="left" w:pos="7344"/>
        </w:tabs>
        <w:spacing w:before="98" w:line="233" w:lineRule="exact"/>
        <w:ind w:left="792"/>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9</w:t>
      </w:r>
      <w:r>
        <w:rPr>
          <w:rFonts w:ascii="Calibri" w:eastAsia="Calibri" w:hAnsi="Calibri"/>
          <w:color w:val="606163"/>
          <w:sz w:val="18"/>
        </w:rPr>
        <w:tab/>
        <w:t>Active IQ: Centre Agreement Terms &amp; Conditions</w:t>
      </w:r>
    </w:p>
    <w:p w14:paraId="7051CF80" w14:textId="77777777" w:rsidR="00F53617" w:rsidRDefault="00F53617">
      <w:pPr>
        <w:sectPr w:rsidR="00F53617">
          <w:pgSz w:w="11914" w:h="16843"/>
          <w:pgMar w:top="0" w:right="0" w:bottom="141" w:left="0" w:header="720" w:footer="720" w:gutter="0"/>
          <w:cols w:space="720"/>
        </w:sectPr>
      </w:pPr>
    </w:p>
    <w:p w14:paraId="0D9265C0" w14:textId="77777777" w:rsidR="00F53617" w:rsidRDefault="00D83CB7">
      <w:pPr>
        <w:ind w:right="5"/>
        <w:textAlignment w:val="baseline"/>
      </w:pPr>
      <w:r>
        <w:rPr>
          <w:noProof/>
        </w:rPr>
        <w:lastRenderedPageBreak/>
        <w:drawing>
          <wp:inline distT="0" distB="0" distL="0" distR="0" wp14:anchorId="0D67BE14" wp14:editId="5FF3C0D5">
            <wp:extent cx="7562215" cy="134747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4"/>
                    <a:stretch>
                      <a:fillRect/>
                    </a:stretch>
                  </pic:blipFill>
                  <pic:spPr>
                    <a:xfrm>
                      <a:off x="0" y="0"/>
                      <a:ext cx="7562215" cy="1347470"/>
                    </a:xfrm>
                    <a:prstGeom prst="rect">
                      <a:avLst/>
                    </a:prstGeom>
                  </pic:spPr>
                </pic:pic>
              </a:graphicData>
            </a:graphic>
          </wp:inline>
        </w:drawing>
      </w:r>
    </w:p>
    <w:p w14:paraId="44564127" w14:textId="77777777" w:rsidR="00F53617" w:rsidRDefault="00D83CB7">
      <w:pPr>
        <w:spacing w:before="9" w:line="221" w:lineRule="exact"/>
        <w:ind w:left="1656"/>
        <w:textAlignment w:val="baseline"/>
        <w:rPr>
          <w:rFonts w:ascii="Calibri" w:eastAsia="Calibri" w:hAnsi="Calibri"/>
          <w:color w:val="000000"/>
          <w:spacing w:val="-3"/>
        </w:rPr>
      </w:pPr>
      <w:r>
        <w:rPr>
          <w:rFonts w:ascii="Calibri" w:eastAsia="Calibri" w:hAnsi="Calibri"/>
          <w:color w:val="000000"/>
          <w:spacing w:val="-3"/>
        </w:rPr>
        <w:t>moderation) to be undertaken by any person who has a personal interest in the result of the assessment.</w:t>
      </w:r>
    </w:p>
    <w:p w14:paraId="3C0E5D2B" w14:textId="6506B384" w:rsidR="00F53617" w:rsidRDefault="00D83CB7">
      <w:pPr>
        <w:spacing w:before="167" w:line="285" w:lineRule="exact"/>
        <w:ind w:left="1656" w:right="864" w:hanging="792"/>
        <w:jc w:val="both"/>
        <w:textAlignment w:val="baseline"/>
        <w:rPr>
          <w:rFonts w:ascii="Calibri" w:eastAsia="Calibri" w:hAnsi="Calibri"/>
          <w:color w:val="000000"/>
        </w:rPr>
      </w:pPr>
      <w:r>
        <w:rPr>
          <w:rFonts w:ascii="Calibri" w:eastAsia="Calibri" w:hAnsi="Calibri"/>
          <w:color w:val="000000"/>
        </w:rPr>
        <w:t>8.2.1</w:t>
      </w:r>
      <w:r>
        <w:rPr>
          <w:rFonts w:ascii="Calibri" w:eastAsia="Calibri" w:hAnsi="Calibri"/>
          <w:color w:val="000000"/>
        </w:rPr>
        <w:tab/>
        <w:t>The Qualifications and/or assessments in connection with Qualifications shall be delivered in English language. The Approved Centre shall not deliver the Qualifications and/or assessments in any other language without prior written approval of Active IQ.</w:t>
      </w:r>
    </w:p>
    <w:p w14:paraId="0E1918F6" w14:textId="77777777" w:rsidR="00F53617" w:rsidRDefault="00D83CB7">
      <w:pPr>
        <w:tabs>
          <w:tab w:val="left" w:pos="1728"/>
        </w:tabs>
        <w:spacing w:before="230" w:line="226" w:lineRule="exact"/>
        <w:ind w:left="864"/>
        <w:textAlignment w:val="baseline"/>
        <w:rPr>
          <w:rFonts w:ascii="Calibri" w:eastAsia="Calibri" w:hAnsi="Calibri"/>
          <w:b/>
          <w:color w:val="000000"/>
        </w:rPr>
      </w:pPr>
      <w:r>
        <w:rPr>
          <w:rFonts w:ascii="Calibri" w:eastAsia="Calibri" w:hAnsi="Calibri"/>
          <w:b/>
          <w:color w:val="000000"/>
        </w:rPr>
        <w:t>9.</w:t>
      </w:r>
      <w:r>
        <w:rPr>
          <w:rFonts w:ascii="Calibri" w:eastAsia="Calibri" w:hAnsi="Calibri"/>
          <w:b/>
          <w:color w:val="000000"/>
        </w:rPr>
        <w:tab/>
        <w:t>Security</w:t>
      </w:r>
    </w:p>
    <w:p w14:paraId="73DF3CC7" w14:textId="025DD6D1" w:rsidR="00F53617" w:rsidRDefault="00D83CB7">
      <w:pPr>
        <w:spacing w:before="170" w:line="281" w:lineRule="exact"/>
        <w:ind w:left="1656" w:right="864" w:hanging="792"/>
        <w:jc w:val="both"/>
        <w:textAlignment w:val="baseline"/>
        <w:rPr>
          <w:rFonts w:ascii="Calibri" w:eastAsia="Calibri" w:hAnsi="Calibri"/>
          <w:color w:val="000000"/>
        </w:rPr>
      </w:pPr>
      <w:r>
        <w:rPr>
          <w:rFonts w:ascii="Calibri" w:eastAsia="Calibri" w:hAnsi="Calibri"/>
          <w:color w:val="000000"/>
        </w:rPr>
        <w:t>9.1</w:t>
      </w:r>
      <w:r>
        <w:rPr>
          <w:rFonts w:ascii="Calibri" w:eastAsia="Calibri" w:hAnsi="Calibri"/>
          <w:color w:val="000000"/>
        </w:rPr>
        <w:tab/>
        <w:t xml:space="preserve">The Approved Centre must comply with </w:t>
      </w:r>
      <w:proofErr w:type="gramStart"/>
      <w:r>
        <w:rPr>
          <w:rFonts w:ascii="Calibri" w:eastAsia="Calibri" w:hAnsi="Calibri"/>
          <w:color w:val="000000"/>
        </w:rPr>
        <w:t>all of</w:t>
      </w:r>
      <w:proofErr w:type="gramEnd"/>
      <w:r>
        <w:rPr>
          <w:rFonts w:ascii="Calibri" w:eastAsia="Calibri" w:hAnsi="Calibri"/>
          <w:color w:val="000000"/>
        </w:rPr>
        <w:t xml:space="preserve"> Active IQ’s security requirements, as notified to the Approved Centre or published by Active IQ from time to time, including those concerning the storage of any examination/assessment papers and the verification of Learners identity.</w:t>
      </w:r>
    </w:p>
    <w:p w14:paraId="562B8CF6" w14:textId="4D21B382" w:rsidR="00F53617" w:rsidRDefault="00D83CB7">
      <w:pPr>
        <w:spacing w:before="179" w:line="283" w:lineRule="exact"/>
        <w:ind w:left="1656" w:right="864" w:hanging="792"/>
        <w:jc w:val="both"/>
        <w:textAlignment w:val="baseline"/>
        <w:rPr>
          <w:rFonts w:ascii="Calibri" w:eastAsia="Calibri" w:hAnsi="Calibri"/>
          <w:color w:val="000000"/>
        </w:rPr>
      </w:pPr>
      <w:r>
        <w:rPr>
          <w:rFonts w:ascii="Calibri" w:eastAsia="Calibri" w:hAnsi="Calibri"/>
          <w:color w:val="000000"/>
        </w:rPr>
        <w:t>9.2</w:t>
      </w:r>
      <w:r>
        <w:rPr>
          <w:rFonts w:ascii="Calibri" w:eastAsia="Calibri" w:hAnsi="Calibri"/>
          <w:color w:val="000000"/>
        </w:rPr>
        <w:tab/>
        <w:t>The Approved Centre shall notify Active IQ as soon as reasonably practicable of any incident or risk of any incident which could result in the Approved Centre’s non-compliance with Active IQ’s examination/ assessment security requirements and take all reasonable steps to prevent the breach occurring, or where it cannot be prevented, reduce the risk of that incident occurring as far as possible.</w:t>
      </w:r>
    </w:p>
    <w:p w14:paraId="5FCB9E25" w14:textId="77777777" w:rsidR="00F53617" w:rsidRDefault="00D83CB7">
      <w:pPr>
        <w:tabs>
          <w:tab w:val="left" w:pos="1728"/>
        </w:tabs>
        <w:spacing w:before="321" w:line="224" w:lineRule="exact"/>
        <w:ind w:left="864"/>
        <w:textAlignment w:val="baseline"/>
        <w:rPr>
          <w:rFonts w:ascii="Calibri" w:eastAsia="Calibri" w:hAnsi="Calibri"/>
          <w:b/>
          <w:color w:val="000000"/>
        </w:rPr>
      </w:pPr>
      <w:r>
        <w:rPr>
          <w:rFonts w:ascii="Calibri" w:eastAsia="Calibri" w:hAnsi="Calibri"/>
          <w:b/>
          <w:color w:val="000000"/>
        </w:rPr>
        <w:t>10.</w:t>
      </w:r>
      <w:r>
        <w:rPr>
          <w:rFonts w:ascii="Calibri" w:eastAsia="Calibri" w:hAnsi="Calibri"/>
          <w:b/>
          <w:color w:val="000000"/>
        </w:rPr>
        <w:tab/>
        <w:t>Promotion</w:t>
      </w:r>
    </w:p>
    <w:p w14:paraId="217ED70C" w14:textId="77777777" w:rsidR="00F53617" w:rsidRDefault="00D83CB7">
      <w:pPr>
        <w:spacing w:before="178" w:line="279" w:lineRule="exact"/>
        <w:ind w:left="1656" w:right="864"/>
        <w:jc w:val="both"/>
        <w:textAlignment w:val="baseline"/>
        <w:rPr>
          <w:rFonts w:ascii="Calibri" w:eastAsia="Calibri" w:hAnsi="Calibri"/>
          <w:color w:val="000000"/>
          <w:spacing w:val="-2"/>
        </w:rPr>
      </w:pPr>
      <w:r>
        <w:rPr>
          <w:rFonts w:ascii="Calibri" w:eastAsia="Calibri" w:hAnsi="Calibri"/>
          <w:color w:val="000000"/>
          <w:spacing w:val="-2"/>
        </w:rPr>
        <w:t>The Approved Centre shall not make any statement in relation to a Qualification which is likely to mislead Learners, potential Learners or any other persons, or which is not consistent with the scope of the</w:t>
      </w:r>
    </w:p>
    <w:p w14:paraId="1A0CA687" w14:textId="77777777" w:rsidR="00F53617" w:rsidRDefault="00D83CB7">
      <w:pPr>
        <w:spacing w:before="72" w:line="221" w:lineRule="exact"/>
        <w:ind w:left="1656"/>
        <w:textAlignment w:val="baseline"/>
        <w:rPr>
          <w:rFonts w:ascii="Calibri" w:eastAsia="Calibri" w:hAnsi="Calibri"/>
          <w:color w:val="000000"/>
          <w:spacing w:val="-1"/>
        </w:rPr>
      </w:pPr>
      <w:r>
        <w:rPr>
          <w:rFonts w:ascii="Calibri" w:eastAsia="Calibri" w:hAnsi="Calibri"/>
          <w:color w:val="000000"/>
          <w:spacing w:val="-1"/>
        </w:rPr>
        <w:t>Approval and/or any specifications and guides issued by Active IQ in respect of such Qualifications.</w:t>
      </w:r>
    </w:p>
    <w:p w14:paraId="725D413D" w14:textId="77777777" w:rsidR="00F53617" w:rsidRDefault="00D83CB7">
      <w:pPr>
        <w:tabs>
          <w:tab w:val="left" w:pos="1728"/>
        </w:tabs>
        <w:spacing w:before="225" w:line="226" w:lineRule="exact"/>
        <w:ind w:left="864"/>
        <w:textAlignment w:val="baseline"/>
        <w:rPr>
          <w:rFonts w:ascii="Calibri" w:eastAsia="Calibri" w:hAnsi="Calibri"/>
          <w:b/>
          <w:color w:val="000000"/>
        </w:rPr>
      </w:pPr>
      <w:r>
        <w:rPr>
          <w:rFonts w:ascii="Calibri" w:eastAsia="Calibri" w:hAnsi="Calibri"/>
          <w:b/>
          <w:color w:val="000000"/>
        </w:rPr>
        <w:t>11.</w:t>
      </w:r>
      <w:r>
        <w:rPr>
          <w:rFonts w:ascii="Calibri" w:eastAsia="Calibri" w:hAnsi="Calibri"/>
          <w:b/>
          <w:color w:val="000000"/>
        </w:rPr>
        <w:tab/>
        <w:t>Review, monitoring and complaints</w:t>
      </w:r>
    </w:p>
    <w:p w14:paraId="7E9CA3D6" w14:textId="5290E1BE" w:rsidR="00F53617" w:rsidRDefault="00D83CB7">
      <w:pPr>
        <w:spacing w:before="175" w:line="280" w:lineRule="exact"/>
        <w:ind w:left="1656" w:right="864" w:hanging="792"/>
        <w:jc w:val="both"/>
        <w:textAlignment w:val="baseline"/>
        <w:rPr>
          <w:rFonts w:ascii="Calibri" w:eastAsia="Calibri" w:hAnsi="Calibri"/>
          <w:color w:val="000000"/>
        </w:rPr>
      </w:pPr>
      <w:r>
        <w:rPr>
          <w:rFonts w:ascii="Calibri" w:eastAsia="Calibri" w:hAnsi="Calibri"/>
          <w:color w:val="000000"/>
        </w:rPr>
        <w:t>11.1</w:t>
      </w:r>
      <w:r>
        <w:rPr>
          <w:rFonts w:ascii="Calibri" w:eastAsia="Calibri" w:hAnsi="Calibri"/>
          <w:color w:val="000000"/>
        </w:rPr>
        <w:tab/>
        <w:t xml:space="preserve">The Approved Centre shall ensure that all aspects of the delivery of Qualifications are subject to monitoring and </w:t>
      </w:r>
      <w:proofErr w:type="gramStart"/>
      <w:r>
        <w:rPr>
          <w:rFonts w:ascii="Calibri" w:eastAsia="Calibri" w:hAnsi="Calibri"/>
          <w:color w:val="000000"/>
        </w:rPr>
        <w:t>review, and</w:t>
      </w:r>
      <w:proofErr w:type="gramEnd"/>
      <w:r>
        <w:rPr>
          <w:rFonts w:ascii="Calibri" w:eastAsia="Calibri" w:hAnsi="Calibri"/>
          <w:color w:val="000000"/>
        </w:rPr>
        <w:t xml:space="preserve"> are in accordance with the terms of the Approved Centre Agreement at all times.</w:t>
      </w:r>
    </w:p>
    <w:p w14:paraId="5A46517C" w14:textId="47A15BC5" w:rsidR="00F53617" w:rsidRDefault="00D83CB7">
      <w:pPr>
        <w:tabs>
          <w:tab w:val="left" w:pos="1728"/>
        </w:tabs>
        <w:spacing w:before="233" w:line="221" w:lineRule="exact"/>
        <w:ind w:left="864"/>
        <w:textAlignment w:val="baseline"/>
        <w:rPr>
          <w:rFonts w:ascii="Calibri" w:eastAsia="Calibri" w:hAnsi="Calibri"/>
          <w:color w:val="000000"/>
        </w:rPr>
      </w:pPr>
      <w:r>
        <w:rPr>
          <w:rFonts w:ascii="Calibri" w:eastAsia="Calibri" w:hAnsi="Calibri"/>
          <w:color w:val="000000"/>
        </w:rPr>
        <w:t>11.2</w:t>
      </w:r>
      <w:r>
        <w:rPr>
          <w:rFonts w:ascii="Calibri" w:eastAsia="Calibri" w:hAnsi="Calibri"/>
          <w:color w:val="000000"/>
        </w:rPr>
        <w:tab/>
      </w:r>
      <w:r w:rsidR="00053BD3">
        <w:rPr>
          <w:rFonts w:ascii="Calibri" w:eastAsia="Calibri" w:hAnsi="Calibri"/>
          <w:color w:val="000000"/>
        </w:rPr>
        <w:t>T</w:t>
      </w:r>
      <w:r>
        <w:rPr>
          <w:rFonts w:ascii="Calibri" w:eastAsia="Calibri" w:hAnsi="Calibri"/>
          <w:color w:val="000000"/>
        </w:rPr>
        <w:t>he Approved Centre shall, on request from Active IQ:</w:t>
      </w:r>
    </w:p>
    <w:p w14:paraId="56B0EEEB" w14:textId="77777777" w:rsidR="00F53617" w:rsidRDefault="00D83CB7">
      <w:pPr>
        <w:numPr>
          <w:ilvl w:val="0"/>
          <w:numId w:val="10"/>
        </w:numPr>
        <w:tabs>
          <w:tab w:val="clear" w:pos="648"/>
          <w:tab w:val="left" w:pos="2304"/>
        </w:tabs>
        <w:spacing w:before="230" w:line="221" w:lineRule="exact"/>
        <w:ind w:left="1656"/>
        <w:textAlignment w:val="baseline"/>
        <w:rPr>
          <w:rFonts w:ascii="Calibri" w:eastAsia="Calibri" w:hAnsi="Calibri"/>
          <w:color w:val="000000"/>
        </w:rPr>
      </w:pPr>
      <w:r>
        <w:rPr>
          <w:rFonts w:ascii="Calibri" w:eastAsia="Calibri" w:hAnsi="Calibri"/>
          <w:color w:val="000000"/>
        </w:rPr>
        <w:t>provide the results of such monitoring and review to Active IQ; and/or</w:t>
      </w:r>
    </w:p>
    <w:p w14:paraId="5CCA8449" w14:textId="77777777" w:rsidR="00F53617" w:rsidRDefault="00D83CB7">
      <w:pPr>
        <w:numPr>
          <w:ilvl w:val="0"/>
          <w:numId w:val="10"/>
        </w:numPr>
        <w:tabs>
          <w:tab w:val="clear" w:pos="648"/>
          <w:tab w:val="left" w:pos="2304"/>
        </w:tabs>
        <w:spacing w:before="230" w:line="221" w:lineRule="exact"/>
        <w:ind w:left="1656"/>
        <w:textAlignment w:val="baseline"/>
        <w:rPr>
          <w:rFonts w:ascii="Calibri" w:eastAsia="Calibri" w:hAnsi="Calibri"/>
          <w:color w:val="000000"/>
        </w:rPr>
      </w:pPr>
      <w:r>
        <w:rPr>
          <w:rFonts w:ascii="Calibri" w:eastAsia="Calibri" w:hAnsi="Calibri"/>
          <w:color w:val="000000"/>
        </w:rPr>
        <w:t>obtain feedback on Qualifications from Users.</w:t>
      </w:r>
    </w:p>
    <w:p w14:paraId="6041D955" w14:textId="0AB4BBAF" w:rsidR="00F53617" w:rsidRDefault="00D83CB7">
      <w:pPr>
        <w:spacing w:before="183" w:line="283" w:lineRule="exact"/>
        <w:ind w:left="1656" w:right="864" w:hanging="792"/>
        <w:jc w:val="both"/>
        <w:textAlignment w:val="baseline"/>
        <w:rPr>
          <w:rFonts w:ascii="Calibri" w:eastAsia="Calibri" w:hAnsi="Calibri"/>
          <w:color w:val="000000"/>
        </w:rPr>
      </w:pPr>
      <w:r>
        <w:rPr>
          <w:rFonts w:ascii="Calibri" w:eastAsia="Calibri" w:hAnsi="Calibri"/>
          <w:color w:val="000000"/>
        </w:rPr>
        <w:t>11.3</w:t>
      </w:r>
      <w:r>
        <w:rPr>
          <w:rFonts w:ascii="Calibri" w:eastAsia="Calibri" w:hAnsi="Calibri"/>
          <w:color w:val="000000"/>
        </w:rPr>
        <w:tab/>
        <w:t>The Approved Centre shall operate an effective and appropriate complaints handling procedure and appeals process for the benefit of Learners.</w:t>
      </w:r>
    </w:p>
    <w:p w14:paraId="712C2F71" w14:textId="330C2FC8" w:rsidR="0020144F" w:rsidRDefault="0020144F">
      <w:pPr>
        <w:spacing w:before="183" w:line="283" w:lineRule="exact"/>
        <w:ind w:left="1656" w:right="864" w:hanging="792"/>
        <w:jc w:val="both"/>
        <w:textAlignment w:val="baseline"/>
        <w:rPr>
          <w:rFonts w:ascii="Calibri" w:eastAsia="Calibri" w:hAnsi="Calibri"/>
          <w:color w:val="000000"/>
        </w:rPr>
      </w:pPr>
      <w:r>
        <w:rPr>
          <w:rFonts w:ascii="Calibri" w:eastAsia="Calibri" w:hAnsi="Calibri"/>
          <w:color w:val="000000"/>
        </w:rPr>
        <w:t>11.4</w:t>
      </w:r>
      <w:r>
        <w:rPr>
          <w:rFonts w:ascii="Calibri" w:eastAsia="Calibri" w:hAnsi="Calibri"/>
          <w:color w:val="000000"/>
        </w:rPr>
        <w:tab/>
      </w:r>
      <w:r w:rsidR="000A1B5C">
        <w:rPr>
          <w:rFonts w:ascii="Calibri" w:eastAsia="Calibri" w:hAnsi="Calibri"/>
          <w:color w:val="000000"/>
        </w:rPr>
        <w:t xml:space="preserve">The Approved Centre shall </w:t>
      </w:r>
      <w:r w:rsidR="000A1B5C" w:rsidRPr="000A1B5C">
        <w:rPr>
          <w:rFonts w:ascii="Calibri" w:eastAsia="Calibri" w:hAnsi="Calibri"/>
          <w:color w:val="000000"/>
        </w:rPr>
        <w:t>comply with</w:t>
      </w:r>
      <w:r w:rsidR="000E0D63" w:rsidRPr="000E0D63">
        <w:rPr>
          <w:rFonts w:ascii="Calibri" w:eastAsia="Calibri" w:hAnsi="Calibri"/>
          <w:color w:val="000000"/>
        </w:rPr>
        <w:t xml:space="preserve"> </w:t>
      </w:r>
      <w:r w:rsidR="000E0D63">
        <w:rPr>
          <w:rFonts w:ascii="Calibri" w:eastAsia="Calibri" w:hAnsi="Calibri"/>
          <w:color w:val="000000"/>
        </w:rPr>
        <w:t>JCQ Guide to The Awarding Bodies’ Appeals Policy</w:t>
      </w:r>
      <w:r w:rsidR="000A1B5C" w:rsidRPr="000A1B5C">
        <w:rPr>
          <w:rFonts w:ascii="Calibri" w:eastAsia="Calibri" w:hAnsi="Calibri"/>
          <w:color w:val="000000"/>
        </w:rPr>
        <w:t xml:space="preserve"> and </w:t>
      </w:r>
      <w:r w:rsidR="003E7D3F">
        <w:rPr>
          <w:rFonts w:ascii="Calibri" w:eastAsia="Calibri" w:hAnsi="Calibri"/>
          <w:color w:val="000000"/>
        </w:rPr>
        <w:t xml:space="preserve">Active IQ </w:t>
      </w:r>
      <w:r w:rsidR="000A1B5C" w:rsidRPr="000A1B5C">
        <w:rPr>
          <w:rFonts w:ascii="Calibri" w:eastAsia="Calibri" w:hAnsi="Calibri"/>
          <w:color w:val="000000"/>
        </w:rPr>
        <w:t>processes in relation to appeals or enquiries about results and provide information and support to Learners who wish to use these processes.</w:t>
      </w:r>
    </w:p>
    <w:p w14:paraId="593B7289" w14:textId="77777777" w:rsidR="00F53617" w:rsidRDefault="00D83CB7">
      <w:pPr>
        <w:tabs>
          <w:tab w:val="left" w:pos="1728"/>
        </w:tabs>
        <w:spacing w:before="230" w:line="224" w:lineRule="exact"/>
        <w:ind w:left="864"/>
        <w:textAlignment w:val="baseline"/>
        <w:rPr>
          <w:rFonts w:ascii="Calibri" w:eastAsia="Calibri" w:hAnsi="Calibri"/>
          <w:b/>
          <w:color w:val="000000"/>
        </w:rPr>
      </w:pPr>
      <w:r>
        <w:rPr>
          <w:rFonts w:ascii="Calibri" w:eastAsia="Calibri" w:hAnsi="Calibri"/>
          <w:b/>
          <w:color w:val="000000"/>
        </w:rPr>
        <w:t>12.</w:t>
      </w:r>
      <w:r>
        <w:rPr>
          <w:rFonts w:ascii="Calibri" w:eastAsia="Calibri" w:hAnsi="Calibri"/>
          <w:b/>
          <w:color w:val="000000"/>
        </w:rPr>
        <w:tab/>
        <w:t>Withdrawal</w:t>
      </w:r>
    </w:p>
    <w:p w14:paraId="58A5D7BF" w14:textId="77777777" w:rsidR="00F53617" w:rsidRDefault="00D83CB7">
      <w:pPr>
        <w:spacing w:before="171" w:line="283" w:lineRule="exact"/>
        <w:ind w:left="1656" w:right="864"/>
        <w:jc w:val="both"/>
        <w:textAlignment w:val="baseline"/>
        <w:rPr>
          <w:rFonts w:ascii="Calibri" w:eastAsia="Calibri" w:hAnsi="Calibri"/>
          <w:color w:val="000000"/>
          <w:spacing w:val="-2"/>
        </w:rPr>
      </w:pPr>
      <w:r>
        <w:rPr>
          <w:rFonts w:ascii="Calibri" w:eastAsia="Calibri" w:hAnsi="Calibri"/>
          <w:color w:val="000000"/>
          <w:spacing w:val="-2"/>
        </w:rPr>
        <w:t xml:space="preserve">The Approved Centre shall, in the event it decides to (for any reason), or if Active IQ decides to, withdraw the Approval (including </w:t>
      </w:r>
      <w:proofErr w:type="gramStart"/>
      <w:r>
        <w:rPr>
          <w:rFonts w:ascii="Calibri" w:eastAsia="Calibri" w:hAnsi="Calibri"/>
          <w:color w:val="000000"/>
          <w:spacing w:val="-2"/>
        </w:rPr>
        <w:t>as a result of</w:t>
      </w:r>
      <w:proofErr w:type="gramEnd"/>
      <w:r>
        <w:rPr>
          <w:rFonts w:ascii="Calibri" w:eastAsia="Calibri" w:hAnsi="Calibri"/>
          <w:color w:val="000000"/>
          <w:spacing w:val="-2"/>
        </w:rPr>
        <w:t xml:space="preserve"> suspension, expiry or termination of Approval) (in full or in part):</w:t>
      </w:r>
    </w:p>
    <w:p w14:paraId="6D529C64" w14:textId="77777777" w:rsidR="00F53617" w:rsidRDefault="00D83CB7">
      <w:pPr>
        <w:tabs>
          <w:tab w:val="left" w:pos="1728"/>
        </w:tabs>
        <w:spacing w:before="229" w:line="222" w:lineRule="exact"/>
        <w:ind w:left="864"/>
        <w:textAlignment w:val="baseline"/>
        <w:rPr>
          <w:rFonts w:ascii="Calibri" w:eastAsia="Calibri" w:hAnsi="Calibri"/>
          <w:color w:val="000000"/>
        </w:rPr>
      </w:pPr>
      <w:r>
        <w:rPr>
          <w:rFonts w:ascii="Calibri" w:eastAsia="Calibri" w:hAnsi="Calibri"/>
          <w:color w:val="000000"/>
        </w:rPr>
        <w:t>12.1</w:t>
      </w:r>
      <w:r>
        <w:rPr>
          <w:rFonts w:ascii="Calibri" w:eastAsia="Calibri" w:hAnsi="Calibri"/>
          <w:color w:val="000000"/>
        </w:rPr>
        <w:tab/>
        <w:t>comply with Active IQ Policies and Procedures for the withdrawal of Approval;</w:t>
      </w:r>
    </w:p>
    <w:p w14:paraId="154698A6" w14:textId="77777777" w:rsidR="00F53617" w:rsidRDefault="00D83CB7">
      <w:pPr>
        <w:tabs>
          <w:tab w:val="left" w:pos="1728"/>
        </w:tabs>
        <w:spacing w:before="230" w:line="221" w:lineRule="exact"/>
        <w:ind w:left="864"/>
        <w:textAlignment w:val="baseline"/>
        <w:rPr>
          <w:rFonts w:ascii="Calibri" w:eastAsia="Calibri" w:hAnsi="Calibri"/>
          <w:color w:val="000000"/>
        </w:rPr>
      </w:pPr>
      <w:r>
        <w:rPr>
          <w:rFonts w:ascii="Calibri" w:eastAsia="Calibri" w:hAnsi="Calibri"/>
          <w:color w:val="000000"/>
        </w:rPr>
        <w:t>12.2</w:t>
      </w:r>
      <w:r>
        <w:rPr>
          <w:rFonts w:ascii="Calibri" w:eastAsia="Calibri" w:hAnsi="Calibri"/>
          <w:color w:val="000000"/>
        </w:rPr>
        <w:tab/>
        <w:t>promptly prepare, maintain and comply with a written withdrawal plan;</w:t>
      </w:r>
    </w:p>
    <w:p w14:paraId="505AD692" w14:textId="77777777" w:rsidR="00F53617" w:rsidRDefault="00D83CB7">
      <w:pPr>
        <w:tabs>
          <w:tab w:val="left" w:pos="1728"/>
        </w:tabs>
        <w:spacing w:before="225" w:line="221" w:lineRule="exact"/>
        <w:ind w:left="864"/>
        <w:textAlignment w:val="baseline"/>
        <w:rPr>
          <w:rFonts w:ascii="Calibri" w:eastAsia="Calibri" w:hAnsi="Calibri"/>
          <w:color w:val="000000"/>
        </w:rPr>
      </w:pPr>
      <w:r>
        <w:rPr>
          <w:rFonts w:ascii="Calibri" w:eastAsia="Calibri" w:hAnsi="Calibri"/>
          <w:color w:val="000000"/>
        </w:rPr>
        <w:t>12.3</w:t>
      </w:r>
      <w:r>
        <w:rPr>
          <w:rFonts w:ascii="Calibri" w:eastAsia="Calibri" w:hAnsi="Calibri"/>
          <w:color w:val="000000"/>
        </w:rPr>
        <w:tab/>
        <w:t>cooperate fully with Active IQ;</w:t>
      </w:r>
    </w:p>
    <w:p w14:paraId="47E676B4" w14:textId="77777777" w:rsidR="00F53617" w:rsidRDefault="00D83CB7">
      <w:pPr>
        <w:tabs>
          <w:tab w:val="left" w:pos="1728"/>
        </w:tabs>
        <w:spacing w:before="240" w:line="221" w:lineRule="exact"/>
        <w:ind w:left="864"/>
        <w:textAlignment w:val="baseline"/>
        <w:rPr>
          <w:rFonts w:ascii="Calibri" w:eastAsia="Calibri" w:hAnsi="Calibri"/>
          <w:color w:val="000000"/>
        </w:rPr>
      </w:pPr>
      <w:r>
        <w:rPr>
          <w:rFonts w:ascii="Calibri" w:eastAsia="Calibri" w:hAnsi="Calibri"/>
          <w:color w:val="000000"/>
        </w:rPr>
        <w:t>12.4</w:t>
      </w:r>
      <w:r>
        <w:rPr>
          <w:rFonts w:ascii="Calibri" w:eastAsia="Calibri" w:hAnsi="Calibri"/>
          <w:color w:val="000000"/>
        </w:rPr>
        <w:tab/>
        <w:t>provide clear and accurate information about the withdrawal to the Users;</w:t>
      </w:r>
    </w:p>
    <w:p w14:paraId="6F64C528" w14:textId="77777777" w:rsidR="00F53617" w:rsidRDefault="00D83CB7">
      <w:pPr>
        <w:tabs>
          <w:tab w:val="left" w:pos="1728"/>
        </w:tabs>
        <w:spacing w:before="230" w:line="221" w:lineRule="exact"/>
        <w:ind w:left="864"/>
        <w:textAlignment w:val="baseline"/>
        <w:rPr>
          <w:rFonts w:ascii="Calibri" w:eastAsia="Calibri" w:hAnsi="Calibri"/>
          <w:color w:val="000000"/>
        </w:rPr>
      </w:pPr>
      <w:r>
        <w:rPr>
          <w:rFonts w:ascii="Calibri" w:eastAsia="Calibri" w:hAnsi="Calibri"/>
          <w:color w:val="000000"/>
        </w:rPr>
        <w:t>12.5</w:t>
      </w:r>
      <w:r>
        <w:rPr>
          <w:rFonts w:ascii="Calibri" w:eastAsia="Calibri" w:hAnsi="Calibri"/>
          <w:color w:val="000000"/>
        </w:rPr>
        <w:tab/>
        <w:t xml:space="preserve">immediately cease to </w:t>
      </w:r>
      <w:proofErr w:type="spellStart"/>
      <w:r>
        <w:rPr>
          <w:rFonts w:ascii="Calibri" w:eastAsia="Calibri" w:hAnsi="Calibri"/>
          <w:color w:val="000000"/>
        </w:rPr>
        <w:t>enrol</w:t>
      </w:r>
      <w:proofErr w:type="spellEnd"/>
      <w:r>
        <w:rPr>
          <w:rFonts w:ascii="Calibri" w:eastAsia="Calibri" w:hAnsi="Calibri"/>
          <w:color w:val="000000"/>
        </w:rPr>
        <w:t xml:space="preserve"> Learners for Qualifications;</w:t>
      </w:r>
    </w:p>
    <w:p w14:paraId="07EC93B5" w14:textId="77777777" w:rsidR="00F53617" w:rsidRDefault="00D83CB7">
      <w:pPr>
        <w:tabs>
          <w:tab w:val="left" w:pos="1728"/>
        </w:tabs>
        <w:spacing w:before="230" w:line="222" w:lineRule="exact"/>
        <w:ind w:left="864"/>
        <w:textAlignment w:val="baseline"/>
        <w:rPr>
          <w:rFonts w:ascii="Calibri" w:eastAsia="Calibri" w:hAnsi="Calibri"/>
          <w:color w:val="000000"/>
        </w:rPr>
      </w:pPr>
      <w:r>
        <w:rPr>
          <w:rFonts w:ascii="Calibri" w:eastAsia="Calibri" w:hAnsi="Calibri"/>
          <w:color w:val="000000"/>
        </w:rPr>
        <w:t>12.6</w:t>
      </w:r>
      <w:r>
        <w:rPr>
          <w:rFonts w:ascii="Calibri" w:eastAsia="Calibri" w:hAnsi="Calibri"/>
          <w:color w:val="000000"/>
        </w:rPr>
        <w:tab/>
        <w:t>provide to Active IQ relevant details of all Learners enrolled for Qualifications; and</w:t>
      </w:r>
    </w:p>
    <w:p w14:paraId="19EB4A1E" w14:textId="77777777" w:rsidR="00F53617" w:rsidRDefault="00D83CB7">
      <w:pPr>
        <w:spacing w:before="192" w:line="278" w:lineRule="exact"/>
        <w:ind w:left="1656" w:right="864" w:hanging="792"/>
        <w:jc w:val="both"/>
        <w:textAlignment w:val="baseline"/>
        <w:rPr>
          <w:rFonts w:ascii="Calibri" w:eastAsia="Calibri" w:hAnsi="Calibri"/>
          <w:color w:val="000000"/>
        </w:rPr>
      </w:pPr>
      <w:r>
        <w:rPr>
          <w:rFonts w:ascii="Calibri" w:eastAsia="Calibri" w:hAnsi="Calibri"/>
          <w:color w:val="000000"/>
        </w:rPr>
        <w:lastRenderedPageBreak/>
        <w:t>12.7</w:t>
      </w:r>
      <w:r>
        <w:rPr>
          <w:rFonts w:ascii="Calibri" w:eastAsia="Calibri" w:hAnsi="Calibri"/>
          <w:color w:val="000000"/>
        </w:rPr>
        <w:tab/>
      </w:r>
      <w:r>
        <w:rPr>
          <w:rFonts w:ascii="Calibri" w:eastAsia="Calibri" w:hAnsi="Calibri"/>
          <w:color w:val="000000"/>
        </w:rPr>
        <w:tab/>
        <w:t xml:space="preserve">take all reasonable steps to protect the interests of Learners, including, but not limited to, by assisting with or securing a transfer to a different approved </w:t>
      </w:r>
      <w:proofErr w:type="spellStart"/>
      <w:r>
        <w:rPr>
          <w:rFonts w:ascii="Calibri" w:eastAsia="Calibri" w:hAnsi="Calibri"/>
          <w:color w:val="000000"/>
        </w:rPr>
        <w:t>centre</w:t>
      </w:r>
      <w:proofErr w:type="spellEnd"/>
      <w:r>
        <w:rPr>
          <w:rFonts w:ascii="Calibri" w:eastAsia="Calibri" w:hAnsi="Calibri"/>
          <w:color w:val="000000"/>
        </w:rPr>
        <w:t>.</w:t>
      </w:r>
    </w:p>
    <w:p w14:paraId="72871FB0" w14:textId="77777777" w:rsidR="00F53617" w:rsidRDefault="00D83CB7">
      <w:pPr>
        <w:tabs>
          <w:tab w:val="left" w:pos="5832"/>
          <w:tab w:val="left" w:pos="7344"/>
        </w:tabs>
        <w:spacing w:before="300" w:line="233" w:lineRule="exact"/>
        <w:ind w:left="864"/>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10</w:t>
      </w:r>
      <w:r>
        <w:rPr>
          <w:rFonts w:ascii="Calibri" w:eastAsia="Calibri" w:hAnsi="Calibri"/>
          <w:color w:val="606163"/>
          <w:sz w:val="18"/>
        </w:rPr>
        <w:tab/>
        <w:t>Active IQ: Centre Agreement Terms &amp; Conditions</w:t>
      </w:r>
    </w:p>
    <w:p w14:paraId="44D78505" w14:textId="77777777" w:rsidR="00F53617" w:rsidRDefault="00F53617">
      <w:pPr>
        <w:sectPr w:rsidR="00F53617">
          <w:pgSz w:w="11914" w:h="16843"/>
          <w:pgMar w:top="0" w:right="0" w:bottom="131" w:left="0" w:header="720" w:footer="720" w:gutter="0"/>
          <w:cols w:space="720"/>
        </w:sectPr>
      </w:pPr>
    </w:p>
    <w:p w14:paraId="1B16E1D1" w14:textId="77777777" w:rsidR="00F53617" w:rsidRDefault="00D83CB7">
      <w:pPr>
        <w:ind w:right="5"/>
        <w:textAlignment w:val="baseline"/>
      </w:pPr>
      <w:r>
        <w:rPr>
          <w:noProof/>
        </w:rPr>
        <w:lastRenderedPageBreak/>
        <w:drawing>
          <wp:inline distT="0" distB="0" distL="0" distR="0" wp14:anchorId="253994BB" wp14:editId="2D0B8C3F">
            <wp:extent cx="7562215" cy="134747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4"/>
                    <a:stretch>
                      <a:fillRect/>
                    </a:stretch>
                  </pic:blipFill>
                  <pic:spPr>
                    <a:xfrm>
                      <a:off x="0" y="0"/>
                      <a:ext cx="7562215" cy="1347470"/>
                    </a:xfrm>
                    <a:prstGeom prst="rect">
                      <a:avLst/>
                    </a:prstGeom>
                  </pic:spPr>
                </pic:pic>
              </a:graphicData>
            </a:graphic>
          </wp:inline>
        </w:drawing>
      </w:r>
    </w:p>
    <w:p w14:paraId="57E1CFF6" w14:textId="77777777" w:rsidR="00F53617" w:rsidRDefault="00D83CB7">
      <w:pPr>
        <w:spacing w:line="241" w:lineRule="exact"/>
        <w:ind w:left="864"/>
        <w:textAlignment w:val="baseline"/>
        <w:rPr>
          <w:rFonts w:ascii="Calibri" w:eastAsia="Calibri" w:hAnsi="Calibri"/>
          <w:b/>
          <w:color w:val="000000"/>
        </w:rPr>
      </w:pPr>
      <w:r>
        <w:rPr>
          <w:rFonts w:ascii="Calibri" w:eastAsia="Calibri" w:hAnsi="Calibri"/>
          <w:b/>
          <w:color w:val="000000"/>
        </w:rPr>
        <w:t>PART 3 ACTIVE IQ OBLIGATIONS</w:t>
      </w:r>
    </w:p>
    <w:p w14:paraId="0CF403AF" w14:textId="77777777" w:rsidR="00F53617" w:rsidRDefault="00D83CB7">
      <w:pPr>
        <w:tabs>
          <w:tab w:val="left" w:pos="1728"/>
        </w:tabs>
        <w:spacing w:before="219" w:line="242" w:lineRule="exact"/>
        <w:ind w:left="864"/>
        <w:textAlignment w:val="baseline"/>
        <w:rPr>
          <w:rFonts w:ascii="Calibri" w:eastAsia="Calibri" w:hAnsi="Calibri"/>
          <w:b/>
          <w:color w:val="000000"/>
        </w:rPr>
      </w:pPr>
      <w:r>
        <w:rPr>
          <w:rFonts w:ascii="Calibri" w:eastAsia="Calibri" w:hAnsi="Calibri"/>
          <w:b/>
          <w:color w:val="000000"/>
        </w:rPr>
        <w:t>13.</w:t>
      </w:r>
      <w:r>
        <w:rPr>
          <w:rFonts w:ascii="Calibri" w:eastAsia="Calibri" w:hAnsi="Calibri"/>
          <w:b/>
          <w:color w:val="000000"/>
        </w:rPr>
        <w:tab/>
        <w:t>Active IQ shall:</w:t>
      </w:r>
    </w:p>
    <w:p w14:paraId="083E18F5" w14:textId="0D22889A" w:rsidR="00F53617" w:rsidRDefault="00D83CB7">
      <w:pPr>
        <w:spacing w:before="162" w:line="278" w:lineRule="exact"/>
        <w:ind w:left="1656" w:right="864" w:hanging="792"/>
        <w:jc w:val="both"/>
        <w:textAlignment w:val="baseline"/>
        <w:rPr>
          <w:rFonts w:ascii="Calibri" w:eastAsia="Calibri" w:hAnsi="Calibri"/>
          <w:color w:val="000000"/>
        </w:rPr>
      </w:pPr>
      <w:r>
        <w:rPr>
          <w:rFonts w:ascii="Calibri" w:eastAsia="Calibri" w:hAnsi="Calibri"/>
          <w:color w:val="000000"/>
        </w:rPr>
        <w:t>13.1</w:t>
      </w:r>
      <w:r>
        <w:rPr>
          <w:rFonts w:ascii="Calibri" w:eastAsia="Calibri" w:hAnsi="Calibri"/>
          <w:color w:val="000000"/>
        </w:rPr>
        <w:tab/>
        <w:t>provide such guidance to the Approved Centre as may be reasonably requested or required in respect of the delivery of Qualifications;</w:t>
      </w:r>
    </w:p>
    <w:p w14:paraId="51503450" w14:textId="77777777" w:rsidR="00F53617" w:rsidRDefault="00D83CB7">
      <w:pPr>
        <w:tabs>
          <w:tab w:val="left" w:pos="1728"/>
        </w:tabs>
        <w:spacing w:before="230" w:line="222" w:lineRule="exact"/>
        <w:ind w:left="864"/>
        <w:textAlignment w:val="baseline"/>
        <w:rPr>
          <w:rFonts w:ascii="Calibri" w:eastAsia="Calibri" w:hAnsi="Calibri"/>
          <w:color w:val="000000"/>
          <w:spacing w:val="-3"/>
        </w:rPr>
      </w:pPr>
      <w:r>
        <w:rPr>
          <w:rFonts w:ascii="Calibri" w:eastAsia="Calibri" w:hAnsi="Calibri"/>
          <w:color w:val="000000"/>
          <w:spacing w:val="-3"/>
        </w:rPr>
        <w:t>13.2</w:t>
      </w:r>
      <w:r>
        <w:rPr>
          <w:rFonts w:ascii="Calibri" w:eastAsia="Calibri" w:hAnsi="Calibri"/>
          <w:color w:val="000000"/>
          <w:spacing w:val="-3"/>
        </w:rPr>
        <w:tab/>
        <w:t>provide guidance as to how best to prevent, investigate, and deal with malpractice and maladministration;</w:t>
      </w:r>
    </w:p>
    <w:p w14:paraId="0CF3BB94" w14:textId="4BFC3206" w:rsidR="00F53617" w:rsidRDefault="00D83CB7">
      <w:pPr>
        <w:spacing w:before="183" w:line="278" w:lineRule="exact"/>
        <w:ind w:left="1656" w:right="864" w:hanging="792"/>
        <w:jc w:val="both"/>
        <w:textAlignment w:val="baseline"/>
        <w:rPr>
          <w:rFonts w:ascii="Calibri" w:eastAsia="Calibri" w:hAnsi="Calibri"/>
          <w:color w:val="000000"/>
        </w:rPr>
      </w:pPr>
      <w:r>
        <w:rPr>
          <w:rFonts w:ascii="Calibri" w:eastAsia="Calibri" w:hAnsi="Calibri"/>
          <w:color w:val="000000"/>
        </w:rPr>
        <w:t>13.3</w:t>
      </w:r>
      <w:r>
        <w:rPr>
          <w:rFonts w:ascii="Calibri" w:eastAsia="Calibri" w:hAnsi="Calibri"/>
          <w:color w:val="000000"/>
        </w:rPr>
        <w:tab/>
        <w:t>make available any information reasonably necessary and requested by the Approved Centre to assist it with the delivery of Qualifications;</w:t>
      </w:r>
    </w:p>
    <w:p w14:paraId="7D6FE06C" w14:textId="2517EAD8" w:rsidR="00F53617" w:rsidRDefault="00D83CB7">
      <w:pPr>
        <w:spacing w:before="179" w:line="281" w:lineRule="exact"/>
        <w:ind w:left="1656" w:right="864" w:hanging="792"/>
        <w:jc w:val="both"/>
        <w:textAlignment w:val="baseline"/>
        <w:rPr>
          <w:rFonts w:ascii="Calibri" w:eastAsia="Calibri" w:hAnsi="Calibri"/>
          <w:color w:val="000000"/>
        </w:rPr>
      </w:pPr>
      <w:r>
        <w:rPr>
          <w:rFonts w:ascii="Calibri" w:eastAsia="Calibri" w:hAnsi="Calibri"/>
          <w:color w:val="000000"/>
        </w:rPr>
        <w:t>13.4</w:t>
      </w:r>
      <w:r>
        <w:rPr>
          <w:rFonts w:ascii="Calibri" w:eastAsia="Calibri" w:hAnsi="Calibri"/>
          <w:color w:val="000000"/>
        </w:rPr>
        <w:tab/>
        <w:t xml:space="preserve">where </w:t>
      </w:r>
      <w:proofErr w:type="gramStart"/>
      <w:r>
        <w:rPr>
          <w:rFonts w:ascii="Calibri" w:eastAsia="Calibri" w:hAnsi="Calibri"/>
          <w:color w:val="000000"/>
        </w:rPr>
        <w:t>it has</w:t>
      </w:r>
      <w:proofErr w:type="gramEnd"/>
      <w:r>
        <w:rPr>
          <w:rFonts w:ascii="Calibri" w:eastAsia="Calibri" w:hAnsi="Calibri"/>
          <w:color w:val="000000"/>
        </w:rPr>
        <w:t xml:space="preserve"> any cause to believe that an occurrence of malpractice or maladministration, or any connected occurrence may affect the Approved Centre, it </w:t>
      </w:r>
      <w:proofErr w:type="gramStart"/>
      <w:r>
        <w:rPr>
          <w:rFonts w:ascii="Calibri" w:eastAsia="Calibri" w:hAnsi="Calibri"/>
          <w:color w:val="000000"/>
        </w:rPr>
        <w:t>shall</w:t>
      </w:r>
      <w:proofErr w:type="gramEnd"/>
      <w:r>
        <w:rPr>
          <w:rFonts w:ascii="Calibri" w:eastAsia="Calibri" w:hAnsi="Calibri"/>
          <w:color w:val="000000"/>
        </w:rPr>
        <w:t xml:space="preserve"> inform the Approved Centre as soon as reasonably practicable.</w:t>
      </w:r>
    </w:p>
    <w:p w14:paraId="48019043" w14:textId="77777777" w:rsidR="00F53617" w:rsidRDefault="00D83CB7">
      <w:pPr>
        <w:spacing w:before="331" w:line="242" w:lineRule="exact"/>
        <w:ind w:left="864"/>
        <w:textAlignment w:val="baseline"/>
        <w:rPr>
          <w:rFonts w:ascii="Calibri" w:eastAsia="Calibri" w:hAnsi="Calibri"/>
          <w:b/>
          <w:color w:val="000000"/>
        </w:rPr>
      </w:pPr>
      <w:r>
        <w:rPr>
          <w:rFonts w:ascii="Calibri" w:eastAsia="Calibri" w:hAnsi="Calibri"/>
          <w:b/>
          <w:color w:val="000000"/>
        </w:rPr>
        <w:t>PART 4 TERMS AND CONDITIONS</w:t>
      </w:r>
    </w:p>
    <w:p w14:paraId="7F082C15" w14:textId="77777777" w:rsidR="00F53617" w:rsidRDefault="00D83CB7">
      <w:pPr>
        <w:tabs>
          <w:tab w:val="left" w:pos="1728"/>
        </w:tabs>
        <w:spacing w:before="204" w:line="242" w:lineRule="exact"/>
        <w:ind w:left="864"/>
        <w:textAlignment w:val="baseline"/>
        <w:rPr>
          <w:rFonts w:ascii="Calibri" w:eastAsia="Calibri" w:hAnsi="Calibri"/>
          <w:b/>
          <w:color w:val="000000"/>
        </w:rPr>
      </w:pPr>
      <w:r>
        <w:rPr>
          <w:rFonts w:ascii="Calibri" w:eastAsia="Calibri" w:hAnsi="Calibri"/>
          <w:b/>
          <w:color w:val="000000"/>
        </w:rPr>
        <w:t>14.</w:t>
      </w:r>
      <w:r>
        <w:rPr>
          <w:rFonts w:ascii="Calibri" w:eastAsia="Calibri" w:hAnsi="Calibri"/>
          <w:b/>
          <w:color w:val="000000"/>
        </w:rPr>
        <w:tab/>
        <w:t>Equality and diversity</w:t>
      </w:r>
    </w:p>
    <w:p w14:paraId="77902859" w14:textId="21993211" w:rsidR="00F53617" w:rsidRDefault="00D83CB7">
      <w:pPr>
        <w:spacing w:before="139" w:line="254" w:lineRule="exact"/>
        <w:ind w:left="1656" w:right="864" w:hanging="792"/>
        <w:jc w:val="both"/>
        <w:textAlignment w:val="baseline"/>
        <w:rPr>
          <w:rFonts w:ascii="Calibri" w:eastAsia="Calibri" w:hAnsi="Calibri"/>
          <w:color w:val="000000"/>
        </w:rPr>
      </w:pPr>
      <w:r>
        <w:rPr>
          <w:rFonts w:ascii="Calibri" w:eastAsia="Calibri" w:hAnsi="Calibri"/>
          <w:color w:val="000000"/>
        </w:rPr>
        <w:t>14.1</w:t>
      </w:r>
      <w:r>
        <w:rPr>
          <w:rFonts w:ascii="Calibri" w:eastAsia="Calibri" w:hAnsi="Calibri"/>
          <w:color w:val="000000"/>
        </w:rPr>
        <w:tab/>
        <w:t>Active IQ has a statutory duty to comply with the requirements of the Equality Act 2010 (“the Equality Act”). The terms “discriminate”, “harass”, “</w:t>
      </w:r>
      <w:proofErr w:type="spellStart"/>
      <w:r>
        <w:rPr>
          <w:rFonts w:ascii="Calibri" w:eastAsia="Calibri" w:hAnsi="Calibri"/>
          <w:color w:val="000000"/>
        </w:rPr>
        <w:t>victimise</w:t>
      </w:r>
      <w:proofErr w:type="spellEnd"/>
      <w:r>
        <w:rPr>
          <w:rFonts w:ascii="Calibri" w:eastAsia="Calibri" w:hAnsi="Calibri"/>
          <w:color w:val="000000"/>
        </w:rPr>
        <w:t>” and “protected characteristic” shall have the meanings given to them in the Equality Act.</w:t>
      </w:r>
    </w:p>
    <w:p w14:paraId="7068CEF2" w14:textId="77777777" w:rsidR="00F53617" w:rsidRDefault="00D83CB7">
      <w:pPr>
        <w:tabs>
          <w:tab w:val="left" w:pos="1728"/>
        </w:tabs>
        <w:spacing w:before="201" w:line="222" w:lineRule="exact"/>
        <w:ind w:left="864"/>
        <w:textAlignment w:val="baseline"/>
        <w:rPr>
          <w:rFonts w:ascii="Calibri" w:eastAsia="Calibri" w:hAnsi="Calibri"/>
          <w:color w:val="000000"/>
        </w:rPr>
      </w:pPr>
      <w:r>
        <w:rPr>
          <w:rFonts w:ascii="Calibri" w:eastAsia="Calibri" w:hAnsi="Calibri"/>
          <w:color w:val="000000"/>
        </w:rPr>
        <w:t>14.2</w:t>
      </w:r>
      <w:r>
        <w:rPr>
          <w:rFonts w:ascii="Calibri" w:eastAsia="Calibri" w:hAnsi="Calibri"/>
          <w:color w:val="000000"/>
        </w:rPr>
        <w:tab/>
        <w:t>The Approved Centre shall:</w:t>
      </w:r>
    </w:p>
    <w:p w14:paraId="7FD81A6A" w14:textId="0E726A6F" w:rsidR="00F53617" w:rsidRDefault="00D83CB7">
      <w:pPr>
        <w:spacing w:before="164" w:line="254" w:lineRule="exact"/>
        <w:ind w:left="1656" w:right="864" w:hanging="792"/>
        <w:jc w:val="both"/>
        <w:textAlignment w:val="baseline"/>
        <w:rPr>
          <w:rFonts w:ascii="Calibri" w:eastAsia="Calibri" w:hAnsi="Calibri"/>
          <w:color w:val="000000"/>
          <w:spacing w:val="-2"/>
        </w:rPr>
      </w:pPr>
      <w:r>
        <w:rPr>
          <w:rFonts w:ascii="Calibri" w:eastAsia="Calibri" w:hAnsi="Calibri"/>
          <w:color w:val="000000"/>
          <w:spacing w:val="-2"/>
        </w:rPr>
        <w:t>14.2.1</w:t>
      </w:r>
      <w:r>
        <w:rPr>
          <w:rFonts w:ascii="Calibri" w:eastAsia="Calibri" w:hAnsi="Calibri"/>
          <w:color w:val="000000"/>
          <w:spacing w:val="-2"/>
        </w:rPr>
        <w:tab/>
      </w:r>
      <w:proofErr w:type="gramStart"/>
      <w:r>
        <w:rPr>
          <w:rFonts w:ascii="Calibri" w:eastAsia="Calibri" w:hAnsi="Calibri"/>
          <w:color w:val="000000"/>
          <w:spacing w:val="-2"/>
        </w:rPr>
        <w:t>maintain</w:t>
      </w:r>
      <w:proofErr w:type="gramEnd"/>
      <w:r>
        <w:rPr>
          <w:rFonts w:ascii="Calibri" w:eastAsia="Calibri" w:hAnsi="Calibri"/>
          <w:color w:val="000000"/>
          <w:spacing w:val="-2"/>
        </w:rPr>
        <w:t xml:space="preserve"> an appropriate equality and diversity policy in respect of protected characteristics covering unlawful discrimination and other conduct prohibited by the Equality Act. This includes not discriminating unlawfully, either directly or indirectly, on the grounds of disability, age, marriage and civil partnership, gender reassignment, pregnancy and maternity, race, religion or belief, sex and sexual orientation;</w:t>
      </w:r>
    </w:p>
    <w:p w14:paraId="207A4221" w14:textId="4BFB9AE7" w:rsidR="00F53617" w:rsidRDefault="00D83CB7">
      <w:pPr>
        <w:spacing w:before="154" w:line="264" w:lineRule="exact"/>
        <w:ind w:left="1656" w:right="864" w:hanging="792"/>
        <w:jc w:val="both"/>
        <w:textAlignment w:val="baseline"/>
        <w:rPr>
          <w:rFonts w:ascii="Calibri" w:eastAsia="Calibri" w:hAnsi="Calibri"/>
          <w:color w:val="000000"/>
        </w:rPr>
      </w:pPr>
      <w:r>
        <w:rPr>
          <w:rFonts w:ascii="Calibri" w:eastAsia="Calibri" w:hAnsi="Calibri"/>
          <w:color w:val="000000"/>
        </w:rPr>
        <w:t>14.2.2</w:t>
      </w:r>
      <w:r>
        <w:rPr>
          <w:rFonts w:ascii="Calibri" w:eastAsia="Calibri" w:hAnsi="Calibri"/>
          <w:color w:val="000000"/>
        </w:rPr>
        <w:tab/>
        <w:t>have due regard to the need to eliminate unlawful “discrimination”, “harassment” and “</w:t>
      </w:r>
      <w:proofErr w:type="spellStart"/>
      <w:r>
        <w:rPr>
          <w:rFonts w:ascii="Calibri" w:eastAsia="Calibri" w:hAnsi="Calibri"/>
          <w:color w:val="000000"/>
        </w:rPr>
        <w:t>victimisation</w:t>
      </w:r>
      <w:proofErr w:type="spellEnd"/>
      <w:r>
        <w:rPr>
          <w:rFonts w:ascii="Calibri" w:eastAsia="Calibri" w:hAnsi="Calibri"/>
          <w:color w:val="000000"/>
        </w:rPr>
        <w:t>” and other conduct prohibited by the Equality Act;</w:t>
      </w:r>
    </w:p>
    <w:p w14:paraId="0D47BBF1" w14:textId="058EA278" w:rsidR="00F53617" w:rsidRDefault="00D83CB7">
      <w:pPr>
        <w:spacing w:before="141" w:line="268" w:lineRule="exact"/>
        <w:ind w:left="1656" w:right="864" w:hanging="792"/>
        <w:jc w:val="both"/>
        <w:textAlignment w:val="baseline"/>
        <w:rPr>
          <w:rFonts w:ascii="Calibri" w:eastAsia="Calibri" w:hAnsi="Calibri"/>
          <w:color w:val="000000"/>
        </w:rPr>
      </w:pPr>
      <w:r>
        <w:rPr>
          <w:rFonts w:ascii="Calibri" w:eastAsia="Calibri" w:hAnsi="Calibri"/>
          <w:color w:val="000000"/>
        </w:rPr>
        <w:t>14.2.3</w:t>
      </w:r>
      <w:r>
        <w:rPr>
          <w:rFonts w:ascii="Calibri" w:eastAsia="Calibri" w:hAnsi="Calibri"/>
          <w:color w:val="000000"/>
        </w:rPr>
        <w:tab/>
        <w:t>comply with Active IQ Policies and Procedures on equality and diversity, access arrangements, reasonable adjustments and special consideration;</w:t>
      </w:r>
    </w:p>
    <w:p w14:paraId="1401B8C3" w14:textId="77777777" w:rsidR="00F53617" w:rsidRDefault="00D83CB7">
      <w:pPr>
        <w:tabs>
          <w:tab w:val="left" w:pos="1728"/>
        </w:tabs>
        <w:spacing w:before="191" w:line="222" w:lineRule="exact"/>
        <w:ind w:left="864"/>
        <w:textAlignment w:val="baseline"/>
        <w:rPr>
          <w:rFonts w:ascii="Calibri" w:eastAsia="Calibri" w:hAnsi="Calibri"/>
          <w:color w:val="000000"/>
        </w:rPr>
      </w:pPr>
      <w:r>
        <w:rPr>
          <w:rFonts w:ascii="Calibri" w:eastAsia="Calibri" w:hAnsi="Calibri"/>
          <w:color w:val="000000"/>
        </w:rPr>
        <w:t>14.2.4</w:t>
      </w:r>
      <w:r>
        <w:rPr>
          <w:rFonts w:ascii="Calibri" w:eastAsia="Calibri" w:hAnsi="Calibri"/>
          <w:color w:val="000000"/>
        </w:rPr>
        <w:tab/>
        <w:t>regularly monitor and review its compliance with this clause 14;</w:t>
      </w:r>
    </w:p>
    <w:p w14:paraId="2119CAC3" w14:textId="77777777" w:rsidR="00F53617" w:rsidRDefault="00D83CB7">
      <w:pPr>
        <w:tabs>
          <w:tab w:val="left" w:pos="1728"/>
        </w:tabs>
        <w:spacing w:before="196" w:line="221" w:lineRule="exact"/>
        <w:ind w:left="864"/>
        <w:textAlignment w:val="baseline"/>
        <w:rPr>
          <w:rFonts w:ascii="Calibri" w:eastAsia="Calibri" w:hAnsi="Calibri"/>
          <w:color w:val="000000"/>
        </w:rPr>
      </w:pPr>
      <w:r>
        <w:rPr>
          <w:rFonts w:ascii="Calibri" w:eastAsia="Calibri" w:hAnsi="Calibri"/>
          <w:color w:val="000000"/>
        </w:rPr>
        <w:t>14.2.5</w:t>
      </w:r>
      <w:r>
        <w:rPr>
          <w:rFonts w:ascii="Calibri" w:eastAsia="Calibri" w:hAnsi="Calibri"/>
          <w:color w:val="000000"/>
        </w:rPr>
        <w:tab/>
        <w:t>report to Active IQ without delay in the event of:</w:t>
      </w:r>
    </w:p>
    <w:p w14:paraId="75845DF9" w14:textId="77777777" w:rsidR="00F53617" w:rsidRDefault="00D83CB7">
      <w:pPr>
        <w:numPr>
          <w:ilvl w:val="0"/>
          <w:numId w:val="11"/>
        </w:numPr>
        <w:tabs>
          <w:tab w:val="clear" w:pos="648"/>
          <w:tab w:val="left" w:pos="2304"/>
        </w:tabs>
        <w:spacing w:before="174" w:line="278" w:lineRule="exact"/>
        <w:ind w:left="2304" w:right="1152" w:hanging="648"/>
        <w:jc w:val="both"/>
        <w:textAlignment w:val="baseline"/>
        <w:rPr>
          <w:rFonts w:ascii="Calibri" w:eastAsia="Calibri" w:hAnsi="Calibri"/>
          <w:color w:val="000000"/>
        </w:rPr>
      </w:pPr>
      <w:r>
        <w:rPr>
          <w:rFonts w:ascii="Calibri" w:eastAsia="Calibri" w:hAnsi="Calibri"/>
          <w:color w:val="000000"/>
        </w:rPr>
        <w:t xml:space="preserve">any features of any Qualifications of which it becomes aware which disadvantage or could disadvantage Learners with </w:t>
      </w:r>
      <w:proofErr w:type="gramStart"/>
      <w:r>
        <w:rPr>
          <w:rFonts w:ascii="Calibri" w:eastAsia="Calibri" w:hAnsi="Calibri"/>
          <w:color w:val="000000"/>
        </w:rPr>
        <w:t>particular protected</w:t>
      </w:r>
      <w:proofErr w:type="gramEnd"/>
      <w:r>
        <w:rPr>
          <w:rFonts w:ascii="Calibri" w:eastAsia="Calibri" w:hAnsi="Calibri"/>
          <w:color w:val="000000"/>
        </w:rPr>
        <w:t xml:space="preserve"> characteristics; and</w:t>
      </w:r>
    </w:p>
    <w:p w14:paraId="72161011" w14:textId="77777777" w:rsidR="00F53617" w:rsidRDefault="00D83CB7">
      <w:pPr>
        <w:numPr>
          <w:ilvl w:val="0"/>
          <w:numId w:val="11"/>
        </w:numPr>
        <w:tabs>
          <w:tab w:val="clear" w:pos="648"/>
          <w:tab w:val="left" w:pos="2304"/>
        </w:tabs>
        <w:spacing w:before="201" w:line="221" w:lineRule="exact"/>
        <w:ind w:left="2304" w:hanging="648"/>
        <w:jc w:val="both"/>
        <w:textAlignment w:val="baseline"/>
        <w:rPr>
          <w:rFonts w:ascii="Calibri" w:eastAsia="Calibri" w:hAnsi="Calibri"/>
          <w:color w:val="000000"/>
        </w:rPr>
      </w:pPr>
      <w:r>
        <w:rPr>
          <w:rFonts w:ascii="Calibri" w:eastAsia="Calibri" w:hAnsi="Calibri"/>
          <w:color w:val="000000"/>
        </w:rPr>
        <w:t xml:space="preserve">any complaints it receives </w:t>
      </w:r>
      <w:proofErr w:type="gramStart"/>
      <w:r>
        <w:rPr>
          <w:rFonts w:ascii="Calibri" w:eastAsia="Calibri" w:hAnsi="Calibri"/>
          <w:color w:val="000000"/>
        </w:rPr>
        <w:t>relating</w:t>
      </w:r>
      <w:proofErr w:type="gramEnd"/>
      <w:r>
        <w:rPr>
          <w:rFonts w:ascii="Calibri" w:eastAsia="Calibri" w:hAnsi="Calibri"/>
          <w:color w:val="000000"/>
        </w:rPr>
        <w:t xml:space="preserve"> to equality in the delivery of Qualifications.</w:t>
      </w:r>
    </w:p>
    <w:p w14:paraId="53734AB2" w14:textId="5669E7FC" w:rsidR="00F53617" w:rsidRDefault="00D83CB7">
      <w:pPr>
        <w:spacing w:before="173" w:line="259" w:lineRule="exact"/>
        <w:ind w:left="1656" w:right="864" w:hanging="792"/>
        <w:jc w:val="both"/>
        <w:textAlignment w:val="baseline"/>
        <w:rPr>
          <w:rFonts w:ascii="Calibri" w:eastAsia="Calibri" w:hAnsi="Calibri"/>
          <w:color w:val="000000"/>
        </w:rPr>
      </w:pPr>
      <w:r>
        <w:rPr>
          <w:rFonts w:ascii="Calibri" w:eastAsia="Calibri" w:hAnsi="Calibri"/>
          <w:color w:val="000000"/>
        </w:rPr>
        <w:t>14.3</w:t>
      </w:r>
      <w:r>
        <w:rPr>
          <w:rFonts w:ascii="Calibri" w:eastAsia="Calibri" w:hAnsi="Calibri"/>
          <w:color w:val="000000"/>
        </w:rPr>
        <w:tab/>
        <w:t>Active IQ may monitor and investigate any complaints or other notifications relating to equality in the delivery of Qualifications.</w:t>
      </w:r>
    </w:p>
    <w:p w14:paraId="09056582" w14:textId="77777777" w:rsidR="00F53617" w:rsidRDefault="00D83CB7">
      <w:pPr>
        <w:tabs>
          <w:tab w:val="left" w:pos="1728"/>
        </w:tabs>
        <w:spacing w:before="240" w:line="242" w:lineRule="exact"/>
        <w:ind w:left="864"/>
        <w:textAlignment w:val="baseline"/>
        <w:rPr>
          <w:rFonts w:ascii="Calibri" w:eastAsia="Calibri" w:hAnsi="Calibri"/>
          <w:b/>
          <w:color w:val="000000"/>
        </w:rPr>
      </w:pPr>
      <w:r>
        <w:rPr>
          <w:rFonts w:ascii="Calibri" w:eastAsia="Calibri" w:hAnsi="Calibri"/>
          <w:b/>
          <w:color w:val="000000"/>
        </w:rPr>
        <w:t>15.</w:t>
      </w:r>
      <w:r>
        <w:rPr>
          <w:rFonts w:ascii="Calibri" w:eastAsia="Calibri" w:hAnsi="Calibri"/>
          <w:b/>
          <w:color w:val="000000"/>
        </w:rPr>
        <w:tab/>
        <w:t>Anti-bribery and anti-corruption</w:t>
      </w:r>
    </w:p>
    <w:p w14:paraId="2F13F3B6" w14:textId="77777777" w:rsidR="00F53617" w:rsidRDefault="00D83CB7">
      <w:pPr>
        <w:spacing w:before="128" w:line="259" w:lineRule="exact"/>
        <w:ind w:left="1656" w:right="1224"/>
        <w:textAlignment w:val="baseline"/>
        <w:rPr>
          <w:rFonts w:ascii="Calibri" w:eastAsia="Calibri" w:hAnsi="Calibri"/>
          <w:color w:val="000000"/>
        </w:rPr>
      </w:pPr>
      <w:r>
        <w:rPr>
          <w:rFonts w:ascii="Calibri" w:eastAsia="Calibri" w:hAnsi="Calibri"/>
          <w:color w:val="000000"/>
        </w:rPr>
        <w:t>The Approved Centre shall comply with all applicable laws, statutes, and regulations relating to anti-bribery and anti-corruption including but not limited to the Bribery Act 2010.</w:t>
      </w:r>
    </w:p>
    <w:p w14:paraId="2B794B89" w14:textId="77777777" w:rsidR="00F53617" w:rsidRDefault="00D83CB7">
      <w:pPr>
        <w:tabs>
          <w:tab w:val="left" w:pos="1728"/>
        </w:tabs>
        <w:spacing w:before="240" w:line="242" w:lineRule="exact"/>
        <w:ind w:left="864"/>
        <w:textAlignment w:val="baseline"/>
        <w:rPr>
          <w:rFonts w:ascii="Calibri" w:eastAsia="Calibri" w:hAnsi="Calibri"/>
          <w:b/>
          <w:color w:val="000000"/>
        </w:rPr>
      </w:pPr>
      <w:r>
        <w:rPr>
          <w:rFonts w:ascii="Calibri" w:eastAsia="Calibri" w:hAnsi="Calibri"/>
          <w:b/>
          <w:color w:val="000000"/>
        </w:rPr>
        <w:t>16.</w:t>
      </w:r>
      <w:r>
        <w:rPr>
          <w:rFonts w:ascii="Calibri" w:eastAsia="Calibri" w:hAnsi="Calibri"/>
          <w:b/>
          <w:color w:val="000000"/>
        </w:rPr>
        <w:tab/>
        <w:t>Data Protection</w:t>
      </w:r>
    </w:p>
    <w:p w14:paraId="67538602" w14:textId="5D844730" w:rsidR="00F53617" w:rsidRDefault="00D83CB7">
      <w:pPr>
        <w:spacing w:before="139" w:line="254" w:lineRule="exact"/>
        <w:ind w:left="1656" w:right="864" w:hanging="792"/>
        <w:jc w:val="both"/>
        <w:textAlignment w:val="baseline"/>
        <w:rPr>
          <w:rFonts w:ascii="Calibri" w:eastAsia="Calibri" w:hAnsi="Calibri"/>
          <w:color w:val="000000"/>
        </w:rPr>
      </w:pPr>
      <w:r>
        <w:rPr>
          <w:rFonts w:ascii="Calibri" w:eastAsia="Calibri" w:hAnsi="Calibri"/>
          <w:color w:val="000000"/>
        </w:rPr>
        <w:t>16.1</w:t>
      </w:r>
      <w:r>
        <w:rPr>
          <w:rFonts w:ascii="Calibri" w:eastAsia="Calibri" w:hAnsi="Calibri"/>
          <w:color w:val="000000"/>
        </w:rPr>
        <w:tab/>
        <w:t>The terms “personal data”, “data subject”, “process”, “processes” and “processing” shall have the meanings given to them in the Data Protection Act 2018 (“DPA”) and subsequently, where applicable the EU General Data Protection Regulation (GDPR) 2016/679.</w:t>
      </w:r>
    </w:p>
    <w:p w14:paraId="0A48E042" w14:textId="77777777" w:rsidR="00F53617" w:rsidRDefault="00D83CB7">
      <w:pPr>
        <w:tabs>
          <w:tab w:val="left" w:pos="5832"/>
          <w:tab w:val="left" w:pos="7344"/>
        </w:tabs>
        <w:spacing w:before="429" w:line="242" w:lineRule="exact"/>
        <w:ind w:left="864"/>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11</w:t>
      </w:r>
      <w:r>
        <w:rPr>
          <w:rFonts w:ascii="Calibri" w:eastAsia="Calibri" w:hAnsi="Calibri"/>
          <w:color w:val="606163"/>
          <w:sz w:val="18"/>
        </w:rPr>
        <w:tab/>
        <w:t>Active IQ: Centre Agreement Terms &amp; Conditions</w:t>
      </w:r>
    </w:p>
    <w:p w14:paraId="28CFFC2D" w14:textId="77777777" w:rsidR="00F53617" w:rsidRDefault="00F53617">
      <w:pPr>
        <w:sectPr w:rsidR="00F53617">
          <w:pgSz w:w="11914" w:h="16843"/>
          <w:pgMar w:top="0" w:right="0" w:bottom="121" w:left="0" w:header="720" w:footer="720" w:gutter="0"/>
          <w:cols w:space="720"/>
        </w:sectPr>
      </w:pPr>
    </w:p>
    <w:p w14:paraId="4E0A06AA" w14:textId="77777777" w:rsidR="00F53617" w:rsidRDefault="001A1A6F">
      <w:pPr>
        <w:spacing w:line="246" w:lineRule="exact"/>
        <w:ind w:left="1656" w:right="864" w:hanging="792"/>
        <w:jc w:val="both"/>
        <w:textAlignment w:val="baseline"/>
        <w:rPr>
          <w:rFonts w:ascii="Calibri" w:eastAsia="Calibri" w:hAnsi="Calibri"/>
          <w:color w:val="000000"/>
        </w:rPr>
      </w:pPr>
      <w:r>
        <w:lastRenderedPageBreak/>
        <w:pict w14:anchorId="2F101D36">
          <v:shape id="_x0000_s1033" type="#_x0000_t202" style="position:absolute;left:0;text-align:left;margin-left:0;margin-top:0;width:595.7pt;height:106.1pt;z-index:-251659264;mso-wrap-distance-left:0;mso-wrap-distance-right:0;mso-position-horizontal-relative:page;mso-position-vertical-relative:page" filled="f" stroked="f">
            <v:textbox inset="0,0,0,0">
              <w:txbxContent>
                <w:p w14:paraId="19EBA18E" w14:textId="77777777" w:rsidR="00F53617" w:rsidRDefault="00D83CB7">
                  <w:pPr>
                    <w:ind w:right="5"/>
                    <w:textAlignment w:val="baseline"/>
                  </w:pPr>
                  <w:r>
                    <w:rPr>
                      <w:noProof/>
                    </w:rPr>
                    <w:drawing>
                      <wp:inline distT="0" distB="0" distL="0" distR="0" wp14:anchorId="1B7D6B84" wp14:editId="35926A17">
                        <wp:extent cx="7562215" cy="134747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18"/>
                                <a:stretch>
                                  <a:fillRect/>
                                </a:stretch>
                              </pic:blipFill>
                              <pic:spPr>
                                <a:xfrm>
                                  <a:off x="0" y="0"/>
                                  <a:ext cx="7562215" cy="1347470"/>
                                </a:xfrm>
                                <a:prstGeom prst="rect">
                                  <a:avLst/>
                                </a:prstGeom>
                              </pic:spPr>
                            </pic:pic>
                          </a:graphicData>
                        </a:graphic>
                      </wp:inline>
                    </w:drawing>
                  </w:r>
                </w:p>
              </w:txbxContent>
            </v:textbox>
            <w10:wrap type="square" anchorx="page" anchory="page"/>
          </v:shape>
        </w:pict>
      </w:r>
      <w:r w:rsidR="00D83CB7">
        <w:rPr>
          <w:rFonts w:ascii="Calibri" w:eastAsia="Calibri" w:hAnsi="Calibri"/>
          <w:color w:val="000000"/>
        </w:rPr>
        <w:t>16.2</w:t>
      </w:r>
      <w:r w:rsidR="00D83CB7">
        <w:rPr>
          <w:rFonts w:ascii="Calibri" w:eastAsia="Calibri" w:hAnsi="Calibri"/>
          <w:color w:val="000000"/>
        </w:rPr>
        <w:tab/>
      </w:r>
      <w:r w:rsidR="00D83CB7">
        <w:rPr>
          <w:rFonts w:ascii="Calibri" w:eastAsia="Calibri" w:hAnsi="Calibri"/>
          <w:color w:val="000000"/>
        </w:rPr>
        <w:tab/>
        <w:t>The Approved Centre warrants and undertakes that, as a data processor, it shall have the necessary consents to collect and process personal data from its employees, any individuals providing any services under the Approved Centre Agreement on behalf of the Approved Centre, the Learners and/or other persons whose names are set out in the Application for Centre Approval or otherwise provided to Active IQ by the Approved Centre.</w:t>
      </w:r>
    </w:p>
    <w:p w14:paraId="71AE8A10" w14:textId="77777777" w:rsidR="00F53617" w:rsidRDefault="00D83CB7">
      <w:pPr>
        <w:spacing w:before="165" w:line="254" w:lineRule="exact"/>
        <w:ind w:left="1656" w:right="864" w:hanging="792"/>
        <w:jc w:val="both"/>
        <w:textAlignment w:val="baseline"/>
        <w:rPr>
          <w:rFonts w:ascii="Calibri" w:eastAsia="Calibri" w:hAnsi="Calibri"/>
          <w:color w:val="000000"/>
        </w:rPr>
      </w:pPr>
      <w:r>
        <w:rPr>
          <w:rFonts w:ascii="Calibri" w:eastAsia="Calibri" w:hAnsi="Calibri"/>
          <w:color w:val="000000"/>
        </w:rPr>
        <w:t>16.3</w:t>
      </w:r>
      <w:r>
        <w:rPr>
          <w:rFonts w:ascii="Calibri" w:eastAsia="Calibri" w:hAnsi="Calibri"/>
          <w:color w:val="000000"/>
        </w:rPr>
        <w:tab/>
      </w:r>
      <w:r>
        <w:rPr>
          <w:rFonts w:ascii="Calibri" w:eastAsia="Calibri" w:hAnsi="Calibri"/>
          <w:color w:val="000000"/>
        </w:rPr>
        <w:tab/>
        <w:t xml:space="preserve">The Approved Centre shall ensure that the </w:t>
      </w:r>
      <w:proofErr w:type="gramStart"/>
      <w:r>
        <w:rPr>
          <w:rFonts w:ascii="Calibri" w:eastAsia="Calibri" w:hAnsi="Calibri"/>
          <w:color w:val="000000"/>
        </w:rPr>
        <w:t>consents</w:t>
      </w:r>
      <w:proofErr w:type="gramEnd"/>
      <w:r>
        <w:rPr>
          <w:rFonts w:ascii="Calibri" w:eastAsia="Calibri" w:hAnsi="Calibri"/>
          <w:color w:val="000000"/>
        </w:rPr>
        <w:t xml:space="preserve"> obtained by the Approved Centre from the Learners for the collection and processing of personal data of Learners allow Active IQ, as the Joint Data Controller. to process such personal data in connection with this Agreement.</w:t>
      </w:r>
    </w:p>
    <w:p w14:paraId="4FF36DA4" w14:textId="77777777" w:rsidR="00F53617" w:rsidRDefault="00D83CB7">
      <w:pPr>
        <w:spacing w:before="244" w:line="252" w:lineRule="exact"/>
        <w:ind w:left="1656" w:right="864" w:hanging="792"/>
        <w:jc w:val="both"/>
        <w:textAlignment w:val="baseline"/>
        <w:rPr>
          <w:rFonts w:ascii="Calibri" w:eastAsia="Calibri" w:hAnsi="Calibri"/>
          <w:color w:val="000000"/>
        </w:rPr>
      </w:pPr>
      <w:r>
        <w:rPr>
          <w:rFonts w:ascii="Calibri" w:eastAsia="Calibri" w:hAnsi="Calibri"/>
          <w:color w:val="000000"/>
        </w:rPr>
        <w:t>16.4</w:t>
      </w:r>
      <w:r>
        <w:rPr>
          <w:rFonts w:ascii="Calibri" w:eastAsia="Calibri" w:hAnsi="Calibri"/>
          <w:color w:val="000000"/>
        </w:rPr>
        <w:tab/>
      </w:r>
      <w:r>
        <w:rPr>
          <w:rFonts w:ascii="Calibri" w:eastAsia="Calibri" w:hAnsi="Calibri"/>
          <w:color w:val="000000"/>
        </w:rPr>
        <w:tab/>
        <w:t>To the extent the Approved Centre processes any personal data as part of performing its obligations under the Approved Centre Agreement it shall comply with its obligations under the GDPR legal requirements and all other laws, enactments, regulations, orders, standards and all other similar instruments applying to the processing of personal data. This includes the DPA.</w:t>
      </w:r>
    </w:p>
    <w:p w14:paraId="48C200B9" w14:textId="77777777" w:rsidR="00F53617" w:rsidRDefault="00D83CB7">
      <w:pPr>
        <w:spacing w:before="172" w:line="253" w:lineRule="exact"/>
        <w:ind w:left="1656" w:right="864" w:hanging="792"/>
        <w:jc w:val="both"/>
        <w:textAlignment w:val="baseline"/>
        <w:rPr>
          <w:rFonts w:ascii="Calibri" w:eastAsia="Calibri" w:hAnsi="Calibri"/>
          <w:color w:val="000000"/>
        </w:rPr>
      </w:pPr>
      <w:r>
        <w:rPr>
          <w:rFonts w:ascii="Calibri" w:eastAsia="Calibri" w:hAnsi="Calibri"/>
          <w:color w:val="000000"/>
        </w:rPr>
        <w:t>16.5</w:t>
      </w:r>
      <w:r>
        <w:rPr>
          <w:rFonts w:ascii="Calibri" w:eastAsia="Calibri" w:hAnsi="Calibri"/>
          <w:color w:val="000000"/>
        </w:rPr>
        <w:tab/>
      </w:r>
      <w:r>
        <w:rPr>
          <w:rFonts w:ascii="Calibri" w:eastAsia="Calibri" w:hAnsi="Calibri"/>
          <w:color w:val="000000"/>
        </w:rPr>
        <w:tab/>
        <w:t>If the Approved Centre receives any complaint, notice or communication which relates directly or indirectly to the processing of personal data or to either Party’s compliance with GDPR regulations, it shall immediately notify Active IQ and it shall provide Active IQ with full co-operation and assistance in relation to any such complaint, notice or communication. This will include cooperation with any formal breach of data security, or cooperation with a person exercising their rights under GDPR regulations such as the following:</w:t>
      </w:r>
    </w:p>
    <w:p w14:paraId="55A2925F" w14:textId="77777777" w:rsidR="00F53617" w:rsidRDefault="00D83CB7">
      <w:pPr>
        <w:numPr>
          <w:ilvl w:val="0"/>
          <w:numId w:val="12"/>
        </w:numPr>
        <w:tabs>
          <w:tab w:val="clear" w:pos="288"/>
          <w:tab w:val="left" w:pos="2088"/>
        </w:tabs>
        <w:spacing w:before="164" w:line="259" w:lineRule="exact"/>
        <w:ind w:left="2088" w:right="864" w:hanging="288"/>
        <w:textAlignment w:val="baseline"/>
        <w:rPr>
          <w:rFonts w:ascii="Calibri" w:eastAsia="Calibri" w:hAnsi="Calibri"/>
          <w:color w:val="000000"/>
        </w:rPr>
      </w:pPr>
      <w:r>
        <w:rPr>
          <w:rFonts w:ascii="Calibri" w:eastAsia="Calibri" w:hAnsi="Calibri"/>
          <w:color w:val="000000"/>
        </w:rPr>
        <w:t xml:space="preserve">GDPR regulations, it shall immediately notify Active </w:t>
      </w:r>
      <w:proofErr w:type="gramStart"/>
      <w:r>
        <w:rPr>
          <w:rFonts w:ascii="Calibri" w:eastAsia="Calibri" w:hAnsi="Calibri"/>
          <w:color w:val="000000"/>
        </w:rPr>
        <w:t>IQ</w:t>
      </w:r>
      <w:proofErr w:type="gramEnd"/>
      <w:r>
        <w:rPr>
          <w:rFonts w:ascii="Calibri" w:eastAsia="Calibri" w:hAnsi="Calibri"/>
          <w:color w:val="000000"/>
        </w:rPr>
        <w:t xml:space="preserve"> and it shall provide Active IQ with full co</w:t>
      </w:r>
      <w:r>
        <w:rPr>
          <w:rFonts w:ascii="Calibri" w:eastAsia="Calibri" w:hAnsi="Calibri"/>
          <w:color w:val="000000"/>
        </w:rPr>
        <w:softHyphen/>
        <w:t>operation and assistance in relation to any such complaint, notice or</w:t>
      </w:r>
    </w:p>
    <w:p w14:paraId="58D62632" w14:textId="77777777" w:rsidR="00F53617" w:rsidRDefault="00D83CB7">
      <w:pPr>
        <w:numPr>
          <w:ilvl w:val="0"/>
          <w:numId w:val="12"/>
        </w:numPr>
        <w:tabs>
          <w:tab w:val="clear" w:pos="288"/>
          <w:tab w:val="left" w:pos="2088"/>
        </w:tabs>
        <w:spacing w:before="152" w:line="259" w:lineRule="exact"/>
        <w:ind w:left="2088" w:right="864" w:hanging="288"/>
        <w:textAlignment w:val="baseline"/>
        <w:rPr>
          <w:rFonts w:ascii="Calibri" w:eastAsia="Calibri" w:hAnsi="Calibri"/>
          <w:color w:val="000000"/>
        </w:rPr>
      </w:pPr>
      <w:r>
        <w:rPr>
          <w:rFonts w:ascii="Calibri" w:eastAsia="Calibri" w:hAnsi="Calibri"/>
          <w:color w:val="000000"/>
        </w:rPr>
        <w:t>The “Right to be informed”: individuals must be made aware of how and why their personal data is collected</w:t>
      </w:r>
    </w:p>
    <w:p w14:paraId="2A842448" w14:textId="77777777" w:rsidR="00F53617" w:rsidRDefault="00D83CB7">
      <w:pPr>
        <w:numPr>
          <w:ilvl w:val="0"/>
          <w:numId w:val="12"/>
        </w:numPr>
        <w:tabs>
          <w:tab w:val="clear" w:pos="288"/>
          <w:tab w:val="left" w:pos="2088"/>
        </w:tabs>
        <w:spacing w:before="135" w:line="274" w:lineRule="exact"/>
        <w:ind w:left="2088" w:right="864" w:hanging="288"/>
        <w:textAlignment w:val="baseline"/>
        <w:rPr>
          <w:rFonts w:ascii="Calibri" w:eastAsia="Calibri" w:hAnsi="Calibri"/>
          <w:color w:val="000000"/>
        </w:rPr>
      </w:pPr>
      <w:r>
        <w:rPr>
          <w:rFonts w:ascii="Calibri" w:eastAsia="Calibri" w:hAnsi="Calibri"/>
          <w:color w:val="000000"/>
        </w:rPr>
        <w:t xml:space="preserve">The “Right of access”: individuals can request access to copies of their personal data </w:t>
      </w:r>
      <w:proofErr w:type="gramStart"/>
      <w:r>
        <w:rPr>
          <w:rFonts w:ascii="Calibri" w:eastAsia="Calibri" w:hAnsi="Calibri"/>
          <w:color w:val="000000"/>
        </w:rPr>
        <w:t>in order to</w:t>
      </w:r>
      <w:proofErr w:type="gramEnd"/>
      <w:r>
        <w:rPr>
          <w:rFonts w:ascii="Calibri" w:eastAsia="Calibri" w:hAnsi="Calibri"/>
          <w:color w:val="000000"/>
        </w:rPr>
        <w:t xml:space="preserve"> verify that it is being processed in a lawful and correct way</w:t>
      </w:r>
    </w:p>
    <w:p w14:paraId="2A70A903" w14:textId="77777777" w:rsidR="00F53617" w:rsidRDefault="00D83CB7">
      <w:pPr>
        <w:numPr>
          <w:ilvl w:val="0"/>
          <w:numId w:val="12"/>
        </w:numPr>
        <w:tabs>
          <w:tab w:val="clear" w:pos="288"/>
          <w:tab w:val="left" w:pos="2088"/>
        </w:tabs>
        <w:spacing w:before="154" w:line="283" w:lineRule="exact"/>
        <w:ind w:left="2088" w:right="1152" w:hanging="288"/>
        <w:textAlignment w:val="baseline"/>
        <w:rPr>
          <w:rFonts w:ascii="Calibri" w:eastAsia="Calibri" w:hAnsi="Calibri"/>
          <w:color w:val="000000"/>
        </w:rPr>
      </w:pPr>
      <w:r>
        <w:rPr>
          <w:rFonts w:ascii="Calibri" w:eastAsia="Calibri" w:hAnsi="Calibri"/>
          <w:color w:val="000000"/>
        </w:rPr>
        <w:t>The “Right to rectification”: individuals can request that inaccurate personal data is corrected (or completed if it is incomplete)</w:t>
      </w:r>
    </w:p>
    <w:p w14:paraId="3F109D2D" w14:textId="77777777" w:rsidR="00F53617" w:rsidRDefault="00D83CB7">
      <w:pPr>
        <w:numPr>
          <w:ilvl w:val="0"/>
          <w:numId w:val="12"/>
        </w:numPr>
        <w:tabs>
          <w:tab w:val="clear" w:pos="288"/>
          <w:tab w:val="left" w:pos="2088"/>
        </w:tabs>
        <w:spacing w:before="156" w:line="260" w:lineRule="exact"/>
        <w:ind w:left="2088" w:right="864" w:hanging="288"/>
        <w:textAlignment w:val="baseline"/>
        <w:rPr>
          <w:rFonts w:ascii="Calibri" w:eastAsia="Calibri" w:hAnsi="Calibri"/>
          <w:color w:val="000000"/>
        </w:rPr>
      </w:pPr>
      <w:r>
        <w:rPr>
          <w:rFonts w:ascii="Calibri" w:eastAsia="Calibri" w:hAnsi="Calibri"/>
          <w:color w:val="000000"/>
        </w:rPr>
        <w:t>The “Right to erasure”: under certain circumstances, an individual can request that their personal data is deleted</w:t>
      </w:r>
    </w:p>
    <w:p w14:paraId="7B6A8CF4" w14:textId="77777777" w:rsidR="00F53617" w:rsidRDefault="00D83CB7">
      <w:pPr>
        <w:numPr>
          <w:ilvl w:val="0"/>
          <w:numId w:val="12"/>
        </w:numPr>
        <w:tabs>
          <w:tab w:val="clear" w:pos="288"/>
          <w:tab w:val="left" w:pos="2088"/>
        </w:tabs>
        <w:spacing w:before="156" w:line="256" w:lineRule="exact"/>
        <w:ind w:left="2088" w:right="864" w:hanging="288"/>
        <w:jc w:val="both"/>
        <w:textAlignment w:val="baseline"/>
        <w:rPr>
          <w:rFonts w:ascii="Calibri" w:eastAsia="Calibri" w:hAnsi="Calibri"/>
          <w:color w:val="000000"/>
        </w:rPr>
      </w:pPr>
      <w:r>
        <w:rPr>
          <w:rFonts w:ascii="Calibri" w:eastAsia="Calibri" w:hAnsi="Calibri"/>
          <w:color w:val="000000"/>
        </w:rPr>
        <w:t>The “Right to restrict process”: under certain circumstances an individual can request the suppression of their personal data The “Right to portability”: under certain circumstances, an individual can request that their personal data is electronically transferred from us to another data controller</w:t>
      </w:r>
    </w:p>
    <w:p w14:paraId="41AE6307" w14:textId="77777777" w:rsidR="00F53617" w:rsidRDefault="00D83CB7">
      <w:pPr>
        <w:numPr>
          <w:ilvl w:val="0"/>
          <w:numId w:val="12"/>
        </w:numPr>
        <w:tabs>
          <w:tab w:val="clear" w:pos="288"/>
          <w:tab w:val="left" w:pos="2088"/>
        </w:tabs>
        <w:spacing w:before="165" w:line="259" w:lineRule="exact"/>
        <w:ind w:left="2088" w:right="864" w:hanging="288"/>
        <w:jc w:val="both"/>
        <w:textAlignment w:val="baseline"/>
        <w:rPr>
          <w:rFonts w:ascii="Calibri" w:eastAsia="Calibri" w:hAnsi="Calibri"/>
          <w:color w:val="000000"/>
        </w:rPr>
      </w:pPr>
      <w:r>
        <w:rPr>
          <w:rFonts w:ascii="Calibri" w:eastAsia="Calibri" w:hAnsi="Calibri"/>
          <w:color w:val="000000"/>
        </w:rPr>
        <w:t>The “Right to object”: under certain circumstances, an individual can object to the way in which their data is being processed.</w:t>
      </w:r>
    </w:p>
    <w:p w14:paraId="5A19DD15" w14:textId="77777777" w:rsidR="00F53617" w:rsidRDefault="00D83CB7">
      <w:pPr>
        <w:tabs>
          <w:tab w:val="left" w:pos="1728"/>
        </w:tabs>
        <w:spacing w:before="201" w:line="222" w:lineRule="exact"/>
        <w:ind w:left="864"/>
        <w:textAlignment w:val="baseline"/>
        <w:rPr>
          <w:rFonts w:ascii="Calibri" w:eastAsia="Calibri" w:hAnsi="Calibri"/>
          <w:color w:val="000000"/>
        </w:rPr>
      </w:pPr>
      <w:r>
        <w:rPr>
          <w:rFonts w:ascii="Calibri" w:eastAsia="Calibri" w:hAnsi="Calibri"/>
          <w:color w:val="000000"/>
        </w:rPr>
        <w:t>16.6</w:t>
      </w:r>
      <w:r>
        <w:rPr>
          <w:rFonts w:ascii="Calibri" w:eastAsia="Calibri" w:hAnsi="Calibri"/>
          <w:color w:val="000000"/>
        </w:rPr>
        <w:tab/>
        <w:t>The Approved Centre warrants that:</w:t>
      </w:r>
    </w:p>
    <w:p w14:paraId="2D434ACB" w14:textId="77777777" w:rsidR="00F53617" w:rsidRDefault="00D83CB7">
      <w:pPr>
        <w:spacing w:before="157" w:line="259" w:lineRule="exact"/>
        <w:ind w:left="1656" w:right="864" w:hanging="792"/>
        <w:jc w:val="both"/>
        <w:textAlignment w:val="baseline"/>
        <w:rPr>
          <w:rFonts w:ascii="Calibri" w:eastAsia="Calibri" w:hAnsi="Calibri"/>
          <w:color w:val="000000"/>
        </w:rPr>
      </w:pPr>
      <w:r>
        <w:rPr>
          <w:rFonts w:ascii="Calibri" w:eastAsia="Calibri" w:hAnsi="Calibri"/>
          <w:color w:val="000000"/>
        </w:rPr>
        <w:t>16.7</w:t>
      </w:r>
      <w:r>
        <w:rPr>
          <w:rFonts w:ascii="Calibri" w:eastAsia="Calibri" w:hAnsi="Calibri"/>
          <w:color w:val="000000"/>
        </w:rPr>
        <w:tab/>
      </w:r>
      <w:r>
        <w:rPr>
          <w:rFonts w:ascii="Calibri" w:eastAsia="Calibri" w:hAnsi="Calibri"/>
          <w:color w:val="000000"/>
        </w:rPr>
        <w:tab/>
        <w:t>it will process personal data in compliance with all applicable laws, enactments, regulations, orders, standard and other similar instruments; and</w:t>
      </w:r>
    </w:p>
    <w:p w14:paraId="09991143" w14:textId="77777777" w:rsidR="00F53617" w:rsidRDefault="00D83CB7">
      <w:pPr>
        <w:spacing w:before="156" w:line="259" w:lineRule="exact"/>
        <w:ind w:left="1656" w:right="864" w:hanging="792"/>
        <w:jc w:val="both"/>
        <w:textAlignment w:val="baseline"/>
        <w:rPr>
          <w:rFonts w:ascii="Calibri" w:eastAsia="Calibri" w:hAnsi="Calibri"/>
          <w:color w:val="000000"/>
        </w:rPr>
      </w:pPr>
      <w:r>
        <w:rPr>
          <w:rFonts w:ascii="Calibri" w:eastAsia="Calibri" w:hAnsi="Calibri"/>
          <w:color w:val="000000"/>
        </w:rPr>
        <w:t>16.8</w:t>
      </w:r>
      <w:r>
        <w:rPr>
          <w:rFonts w:ascii="Calibri" w:eastAsia="Calibri" w:hAnsi="Calibri"/>
          <w:color w:val="000000"/>
        </w:rPr>
        <w:tab/>
      </w:r>
      <w:r>
        <w:rPr>
          <w:rFonts w:ascii="Calibri" w:eastAsia="Calibri" w:hAnsi="Calibri"/>
          <w:color w:val="000000"/>
        </w:rPr>
        <w:tab/>
        <w:t xml:space="preserve">it will take appropriate technical and </w:t>
      </w:r>
      <w:proofErr w:type="spellStart"/>
      <w:r>
        <w:rPr>
          <w:rFonts w:ascii="Calibri" w:eastAsia="Calibri" w:hAnsi="Calibri"/>
          <w:color w:val="000000"/>
        </w:rPr>
        <w:t>organisational</w:t>
      </w:r>
      <w:proofErr w:type="spellEnd"/>
      <w:r>
        <w:rPr>
          <w:rFonts w:ascii="Calibri" w:eastAsia="Calibri" w:hAnsi="Calibri"/>
          <w:color w:val="000000"/>
        </w:rPr>
        <w:t xml:space="preserve"> measures against the unlawful processing of personal data and against the accidental loss or destruction of, or damage to, personal data.</w:t>
      </w:r>
    </w:p>
    <w:p w14:paraId="5037DDB4" w14:textId="77777777" w:rsidR="00F53617" w:rsidRDefault="00D83CB7">
      <w:pPr>
        <w:spacing w:before="148" w:line="261" w:lineRule="exact"/>
        <w:ind w:left="1656" w:right="864" w:hanging="792"/>
        <w:jc w:val="both"/>
        <w:textAlignment w:val="baseline"/>
        <w:rPr>
          <w:rFonts w:ascii="Calibri" w:eastAsia="Calibri" w:hAnsi="Calibri"/>
          <w:color w:val="000000"/>
        </w:rPr>
      </w:pPr>
      <w:r>
        <w:rPr>
          <w:rFonts w:ascii="Calibri" w:eastAsia="Calibri" w:hAnsi="Calibri"/>
          <w:color w:val="000000"/>
        </w:rPr>
        <w:t>16.9</w:t>
      </w:r>
      <w:r>
        <w:rPr>
          <w:rFonts w:ascii="Calibri" w:eastAsia="Calibri" w:hAnsi="Calibri"/>
          <w:color w:val="000000"/>
        </w:rPr>
        <w:tab/>
      </w:r>
      <w:r>
        <w:rPr>
          <w:rFonts w:ascii="Calibri" w:eastAsia="Calibri" w:hAnsi="Calibri"/>
          <w:color w:val="000000"/>
        </w:rPr>
        <w:tab/>
        <w:t>it will only collect and process such personal data in its business with Active IQ under the terms of the GDPR, on one or more of the following bases: consent, contractual obligations, legitimate interests and/or legal obligations.</w:t>
      </w:r>
    </w:p>
    <w:p w14:paraId="0A411C3C" w14:textId="77777777" w:rsidR="00F53617" w:rsidRDefault="00D83CB7">
      <w:pPr>
        <w:spacing w:before="145" w:line="262" w:lineRule="exact"/>
        <w:ind w:left="1656" w:right="864" w:hanging="792"/>
        <w:jc w:val="both"/>
        <w:textAlignment w:val="baseline"/>
        <w:rPr>
          <w:rFonts w:ascii="Calibri" w:eastAsia="Calibri" w:hAnsi="Calibri"/>
          <w:color w:val="000000"/>
        </w:rPr>
      </w:pPr>
      <w:r>
        <w:rPr>
          <w:rFonts w:ascii="Calibri" w:eastAsia="Calibri" w:hAnsi="Calibri"/>
          <w:color w:val="000000"/>
        </w:rPr>
        <w:t>16.10</w:t>
      </w:r>
      <w:r>
        <w:rPr>
          <w:rFonts w:ascii="Calibri" w:eastAsia="Calibri" w:hAnsi="Calibri"/>
          <w:color w:val="000000"/>
        </w:rPr>
        <w:tab/>
      </w:r>
      <w:r>
        <w:rPr>
          <w:rFonts w:ascii="Calibri" w:eastAsia="Calibri" w:hAnsi="Calibri"/>
          <w:color w:val="000000"/>
        </w:rPr>
        <w:tab/>
        <w:t xml:space="preserve">The Approved Centre shall </w:t>
      </w:r>
      <w:proofErr w:type="gramStart"/>
      <w:r>
        <w:rPr>
          <w:rFonts w:ascii="Calibri" w:eastAsia="Calibri" w:hAnsi="Calibri"/>
          <w:color w:val="000000"/>
        </w:rPr>
        <w:t>at all times</w:t>
      </w:r>
      <w:proofErr w:type="gramEnd"/>
      <w:r>
        <w:rPr>
          <w:rFonts w:ascii="Calibri" w:eastAsia="Calibri" w:hAnsi="Calibri"/>
          <w:color w:val="000000"/>
        </w:rPr>
        <w:t xml:space="preserve"> indemnify and keep indemnified Active IQ against </w:t>
      </w:r>
      <w:proofErr w:type="gramStart"/>
      <w:r>
        <w:rPr>
          <w:rFonts w:ascii="Calibri" w:eastAsia="Calibri" w:hAnsi="Calibri"/>
          <w:color w:val="000000"/>
        </w:rPr>
        <w:t>any and all</w:t>
      </w:r>
      <w:proofErr w:type="gramEnd"/>
      <w:r>
        <w:rPr>
          <w:rFonts w:ascii="Calibri" w:eastAsia="Calibri" w:hAnsi="Calibri"/>
          <w:color w:val="000000"/>
        </w:rPr>
        <w:t xml:space="preserve"> losses, claims, costs, demands, expenses and any other liabilities (including legal fees) arising from any infringement or breach of the DPA or this clause 16 by the Approved Centre or its Workforce or any</w:t>
      </w:r>
    </w:p>
    <w:p w14:paraId="7EE4D51A" w14:textId="77777777" w:rsidR="00F53617" w:rsidRDefault="00D83CB7">
      <w:pPr>
        <w:tabs>
          <w:tab w:val="left" w:pos="5832"/>
          <w:tab w:val="left" w:pos="7344"/>
        </w:tabs>
        <w:spacing w:before="98" w:line="242" w:lineRule="exact"/>
        <w:ind w:left="864"/>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12</w:t>
      </w:r>
      <w:r>
        <w:rPr>
          <w:rFonts w:ascii="Calibri" w:eastAsia="Calibri" w:hAnsi="Calibri"/>
          <w:color w:val="606163"/>
          <w:sz w:val="18"/>
        </w:rPr>
        <w:tab/>
        <w:t>Active IQ: Centre Agreement Terms &amp; Conditions</w:t>
      </w:r>
    </w:p>
    <w:p w14:paraId="2BD04633" w14:textId="77777777" w:rsidR="00F53617" w:rsidRDefault="00F53617">
      <w:pPr>
        <w:sectPr w:rsidR="00F53617">
          <w:pgSz w:w="11914" w:h="16843"/>
          <w:pgMar w:top="0" w:right="0" w:bottom="121" w:left="0" w:header="720" w:footer="720" w:gutter="0"/>
          <w:cols w:space="720"/>
        </w:sectPr>
      </w:pPr>
    </w:p>
    <w:p w14:paraId="7021E0D3" w14:textId="77777777" w:rsidR="00F53617" w:rsidRDefault="001A1A6F">
      <w:pPr>
        <w:spacing w:after="13374" w:line="239" w:lineRule="exact"/>
        <w:jc w:val="both"/>
        <w:textAlignment w:val="baseline"/>
        <w:rPr>
          <w:rFonts w:ascii="Calibri" w:eastAsia="Calibri" w:hAnsi="Calibri"/>
          <w:color w:val="000000"/>
          <w:spacing w:val="3"/>
          <w:sz w:val="21"/>
        </w:rPr>
      </w:pPr>
      <w:r>
        <w:lastRenderedPageBreak/>
        <w:pict w14:anchorId="183D6FAB">
          <v:shape id="_x0000_s1032" type="#_x0000_t202" style="position:absolute;left:0;text-align:left;margin-left:0;margin-top:0;width:595.7pt;height:106.1pt;z-index:-251658240;mso-wrap-distance-left:0;mso-wrap-distance-right:0;mso-position-horizontal-relative:page;mso-position-vertical-relative:page" filled="f" stroked="f">
            <v:textbox inset="0,0,0,0">
              <w:txbxContent>
                <w:p w14:paraId="6F937A79" w14:textId="77777777" w:rsidR="00F53617" w:rsidRDefault="00D83CB7">
                  <w:pPr>
                    <w:ind w:right="5"/>
                    <w:textAlignment w:val="baseline"/>
                  </w:pPr>
                  <w:r>
                    <w:rPr>
                      <w:noProof/>
                    </w:rPr>
                    <w:drawing>
                      <wp:inline distT="0" distB="0" distL="0" distR="0" wp14:anchorId="4CFCC49A" wp14:editId="180F3664">
                        <wp:extent cx="7562215" cy="134747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18"/>
                                <a:stretch>
                                  <a:fillRect/>
                                </a:stretch>
                              </pic:blipFill>
                              <pic:spPr>
                                <a:xfrm>
                                  <a:off x="0" y="0"/>
                                  <a:ext cx="7562215" cy="1347470"/>
                                </a:xfrm>
                                <a:prstGeom prst="rect">
                                  <a:avLst/>
                                </a:prstGeom>
                              </pic:spPr>
                            </pic:pic>
                          </a:graphicData>
                        </a:graphic>
                      </wp:inline>
                    </w:drawing>
                  </w:r>
                </w:p>
              </w:txbxContent>
            </v:textbox>
            <w10:wrap type="square" anchorx="page" anchory="page"/>
          </v:shape>
        </w:pict>
      </w:r>
      <w:r w:rsidR="00D83CB7">
        <w:rPr>
          <w:rFonts w:ascii="Calibri" w:eastAsia="Calibri" w:hAnsi="Calibri"/>
          <w:color w:val="000000"/>
          <w:spacing w:val="3"/>
          <w:sz w:val="21"/>
        </w:rPr>
        <w:t xml:space="preserve">other person or </w:t>
      </w:r>
      <w:proofErr w:type="spellStart"/>
      <w:r w:rsidR="00D83CB7">
        <w:rPr>
          <w:rFonts w:ascii="Calibri" w:eastAsia="Calibri" w:hAnsi="Calibri"/>
          <w:color w:val="000000"/>
          <w:spacing w:val="3"/>
          <w:sz w:val="21"/>
        </w:rPr>
        <w:t>organisation</w:t>
      </w:r>
      <w:proofErr w:type="spellEnd"/>
      <w:r w:rsidR="00D83CB7">
        <w:rPr>
          <w:rFonts w:ascii="Calibri" w:eastAsia="Calibri" w:hAnsi="Calibri"/>
          <w:color w:val="000000"/>
          <w:spacing w:val="3"/>
          <w:sz w:val="21"/>
        </w:rPr>
        <w:t xml:space="preserve"> employed, engaged, connected to the Approved Centre in connection with the provision of the services under the Approved Centre Agreement and the obligations set out in this clause 16.</w:t>
      </w:r>
    </w:p>
    <w:p w14:paraId="5EBAF7BC" w14:textId="77777777" w:rsidR="00F53617" w:rsidRDefault="00F53617">
      <w:pPr>
        <w:spacing w:after="13374" w:line="239" w:lineRule="exact"/>
        <w:sectPr w:rsidR="00F53617">
          <w:pgSz w:w="11914" w:h="16843"/>
          <w:pgMar w:top="0" w:right="835" w:bottom="121" w:left="1699" w:header="720" w:footer="720" w:gutter="0"/>
          <w:cols w:space="720"/>
        </w:sectPr>
      </w:pPr>
    </w:p>
    <w:p w14:paraId="45BED584" w14:textId="77777777" w:rsidR="00F53617" w:rsidRDefault="00D83CB7">
      <w:pPr>
        <w:tabs>
          <w:tab w:val="left" w:pos="5832"/>
          <w:tab w:val="left" w:pos="7344"/>
        </w:tabs>
        <w:spacing w:before="29" w:line="242" w:lineRule="exact"/>
        <w:ind w:left="864"/>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13</w:t>
      </w:r>
      <w:r>
        <w:rPr>
          <w:rFonts w:ascii="Calibri" w:eastAsia="Calibri" w:hAnsi="Calibri"/>
          <w:color w:val="606163"/>
          <w:sz w:val="18"/>
        </w:rPr>
        <w:tab/>
        <w:t>Active IQ: Centre Agreement Terms &amp; Conditions</w:t>
      </w:r>
    </w:p>
    <w:p w14:paraId="45120A36" w14:textId="77777777" w:rsidR="00F53617" w:rsidRDefault="00F53617">
      <w:pPr>
        <w:sectPr w:rsidR="00F53617">
          <w:type w:val="continuous"/>
          <w:pgSz w:w="11914" w:h="16843"/>
          <w:pgMar w:top="0" w:right="0" w:bottom="121" w:left="0" w:header="720" w:footer="720" w:gutter="0"/>
          <w:cols w:space="720"/>
        </w:sectPr>
      </w:pPr>
    </w:p>
    <w:p w14:paraId="601E8A9D" w14:textId="77777777" w:rsidR="00F53617" w:rsidRDefault="001A1A6F">
      <w:pPr>
        <w:spacing w:line="253" w:lineRule="exact"/>
        <w:ind w:left="1656" w:right="1296" w:hanging="792"/>
        <w:jc w:val="both"/>
        <w:textAlignment w:val="baseline"/>
        <w:rPr>
          <w:rFonts w:ascii="Calibri" w:eastAsia="Calibri" w:hAnsi="Calibri"/>
          <w:color w:val="000000"/>
        </w:rPr>
      </w:pPr>
      <w:r>
        <w:lastRenderedPageBreak/>
        <w:pict w14:anchorId="07F1BECD">
          <v:shape id="_x0000_s1031" type="#_x0000_t202" style="position:absolute;left:0;text-align:left;margin-left:0;margin-top:0;width:595.7pt;height:116.75pt;z-index:-251657216;mso-wrap-distance-left:0;mso-wrap-distance-right:0;mso-position-horizontal-relative:page;mso-position-vertical-relative:page" filled="f" stroked="f">
            <v:textbox inset="0,0,0,0">
              <w:txbxContent>
                <w:p w14:paraId="16FD52A0" w14:textId="77777777" w:rsidR="00F53617" w:rsidRDefault="00D83CB7">
                  <w:pPr>
                    <w:spacing w:after="213"/>
                    <w:ind w:right="5"/>
                    <w:textAlignment w:val="baseline"/>
                  </w:pPr>
                  <w:r>
                    <w:rPr>
                      <w:noProof/>
                    </w:rPr>
                    <w:drawing>
                      <wp:inline distT="0" distB="0" distL="0" distR="0" wp14:anchorId="1AA66A21" wp14:editId="7D42389F">
                        <wp:extent cx="7562215" cy="134747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18"/>
                                <a:stretch>
                                  <a:fillRect/>
                                </a:stretch>
                              </pic:blipFill>
                              <pic:spPr>
                                <a:xfrm>
                                  <a:off x="0" y="0"/>
                                  <a:ext cx="7562215" cy="1347470"/>
                                </a:xfrm>
                                <a:prstGeom prst="rect">
                                  <a:avLst/>
                                </a:prstGeom>
                              </pic:spPr>
                            </pic:pic>
                          </a:graphicData>
                        </a:graphic>
                      </wp:inline>
                    </w:drawing>
                  </w:r>
                </w:p>
              </w:txbxContent>
            </v:textbox>
            <w10:wrap type="square" anchorx="page" anchory="page"/>
          </v:shape>
        </w:pict>
      </w:r>
      <w:r w:rsidR="00D83CB7">
        <w:rPr>
          <w:rFonts w:ascii="Calibri" w:eastAsia="Calibri" w:hAnsi="Calibri"/>
          <w:color w:val="000000"/>
        </w:rPr>
        <w:t>16.11</w:t>
      </w:r>
      <w:r w:rsidR="00D83CB7">
        <w:rPr>
          <w:rFonts w:ascii="Calibri" w:eastAsia="Calibri" w:hAnsi="Calibri"/>
          <w:color w:val="000000"/>
        </w:rPr>
        <w:tab/>
      </w:r>
      <w:r w:rsidR="00D83CB7">
        <w:rPr>
          <w:rFonts w:ascii="Calibri" w:eastAsia="Calibri" w:hAnsi="Calibri"/>
          <w:color w:val="000000"/>
        </w:rPr>
        <w:tab/>
        <w:t xml:space="preserve">As part of your </w:t>
      </w:r>
      <w:proofErr w:type="spellStart"/>
      <w:r w:rsidR="00D83CB7">
        <w:rPr>
          <w:rFonts w:ascii="Calibri" w:eastAsia="Calibri" w:hAnsi="Calibri"/>
          <w:color w:val="000000"/>
        </w:rPr>
        <w:t>centre</w:t>
      </w:r>
      <w:proofErr w:type="spellEnd"/>
      <w:r w:rsidR="00D83CB7">
        <w:rPr>
          <w:rFonts w:ascii="Calibri" w:eastAsia="Calibri" w:hAnsi="Calibri"/>
          <w:color w:val="000000"/>
        </w:rPr>
        <w:t xml:space="preserve"> agreement with us we will need to send you mandatory regulatory communications. These may come in the form of our monthly regulatory bulletin emails </w:t>
      </w:r>
      <w:proofErr w:type="gramStart"/>
      <w:r w:rsidR="00D83CB7">
        <w:rPr>
          <w:rFonts w:ascii="Calibri" w:eastAsia="Calibri" w:hAnsi="Calibri"/>
          <w:color w:val="000000"/>
        </w:rPr>
        <w:t>and also</w:t>
      </w:r>
      <w:proofErr w:type="gramEnd"/>
      <w:r w:rsidR="00D83CB7">
        <w:rPr>
          <w:rFonts w:ascii="Calibri" w:eastAsia="Calibri" w:hAnsi="Calibri"/>
          <w:color w:val="000000"/>
        </w:rPr>
        <w:t xml:space="preserve"> emails that may require urgent action such as </w:t>
      </w:r>
      <w:proofErr w:type="gramStart"/>
      <w:r w:rsidR="00D83CB7">
        <w:rPr>
          <w:rFonts w:ascii="Calibri" w:eastAsia="Calibri" w:hAnsi="Calibri"/>
          <w:color w:val="000000"/>
        </w:rPr>
        <w:t>communications</w:t>
      </w:r>
      <w:proofErr w:type="gramEnd"/>
      <w:r w:rsidR="00D83CB7">
        <w:rPr>
          <w:rFonts w:ascii="Calibri" w:eastAsia="Calibri" w:hAnsi="Calibri"/>
          <w:color w:val="000000"/>
        </w:rPr>
        <w:t xml:space="preserve"> concerning exam papers.</w:t>
      </w:r>
    </w:p>
    <w:p w14:paraId="0EB89071" w14:textId="77777777" w:rsidR="00F53617" w:rsidRDefault="00D83CB7">
      <w:pPr>
        <w:spacing w:before="11" w:line="249" w:lineRule="exact"/>
        <w:ind w:left="1656" w:right="1008"/>
        <w:jc w:val="both"/>
        <w:textAlignment w:val="baseline"/>
        <w:rPr>
          <w:rFonts w:ascii="Calibri" w:eastAsia="Calibri" w:hAnsi="Calibri"/>
          <w:color w:val="000000"/>
        </w:rPr>
      </w:pPr>
      <w:r>
        <w:rPr>
          <w:rFonts w:ascii="Calibri" w:eastAsia="Calibri" w:hAnsi="Calibri"/>
          <w:color w:val="000000"/>
        </w:rPr>
        <w:t xml:space="preserve">Please provide us with a contact who would be best suited to receive these communications (if this is different to the main </w:t>
      </w:r>
      <w:proofErr w:type="spellStart"/>
      <w:r>
        <w:rPr>
          <w:rFonts w:ascii="Calibri" w:eastAsia="Calibri" w:hAnsi="Calibri"/>
          <w:color w:val="000000"/>
        </w:rPr>
        <w:t>centre</w:t>
      </w:r>
      <w:proofErr w:type="spellEnd"/>
      <w:r>
        <w:rPr>
          <w:rFonts w:ascii="Calibri" w:eastAsia="Calibri" w:hAnsi="Calibri"/>
          <w:color w:val="000000"/>
        </w:rPr>
        <w:t xml:space="preserve"> contact on the application), this can go to several people should you need too.</w:t>
      </w:r>
    </w:p>
    <w:p w14:paraId="5989E5A3" w14:textId="77777777" w:rsidR="00F53617" w:rsidRDefault="00D83CB7">
      <w:pPr>
        <w:spacing w:before="57" w:line="222" w:lineRule="exact"/>
        <w:ind w:left="1656"/>
        <w:textAlignment w:val="baseline"/>
        <w:rPr>
          <w:rFonts w:ascii="Calibri" w:eastAsia="Calibri" w:hAnsi="Calibri"/>
          <w:color w:val="000000"/>
        </w:rPr>
      </w:pPr>
      <w:r>
        <w:rPr>
          <w:rFonts w:ascii="Calibri" w:eastAsia="Calibri" w:hAnsi="Calibri"/>
          <w:color w:val="000000"/>
        </w:rPr>
        <w:t>Mandatory communications:</w:t>
      </w:r>
    </w:p>
    <w:p w14:paraId="1A3B8CF6" w14:textId="77777777" w:rsidR="00F53617" w:rsidRDefault="00D83CB7">
      <w:pPr>
        <w:numPr>
          <w:ilvl w:val="0"/>
          <w:numId w:val="13"/>
        </w:numPr>
        <w:tabs>
          <w:tab w:val="clear" w:pos="432"/>
          <w:tab w:val="left" w:pos="2088"/>
        </w:tabs>
        <w:spacing w:before="189" w:line="233" w:lineRule="exact"/>
        <w:ind w:left="1656"/>
        <w:textAlignment w:val="baseline"/>
        <w:rPr>
          <w:rFonts w:ascii="Calibri" w:eastAsia="Calibri" w:hAnsi="Calibri"/>
          <w:color w:val="000000"/>
          <w:spacing w:val="-1"/>
        </w:rPr>
      </w:pPr>
      <w:r>
        <w:rPr>
          <w:rFonts w:ascii="Calibri" w:eastAsia="Calibri" w:hAnsi="Calibri"/>
          <w:color w:val="000000"/>
          <w:spacing w:val="-1"/>
        </w:rPr>
        <w:t>Regulatory bulletin (sent once a month)</w:t>
      </w:r>
    </w:p>
    <w:p w14:paraId="799B7EAC" w14:textId="77777777" w:rsidR="00F53617" w:rsidRDefault="00D83CB7">
      <w:pPr>
        <w:numPr>
          <w:ilvl w:val="0"/>
          <w:numId w:val="13"/>
        </w:numPr>
        <w:tabs>
          <w:tab w:val="clear" w:pos="432"/>
          <w:tab w:val="left" w:pos="2088"/>
        </w:tabs>
        <w:spacing w:before="184" w:line="234" w:lineRule="exact"/>
        <w:ind w:left="1656"/>
        <w:textAlignment w:val="baseline"/>
        <w:rPr>
          <w:rFonts w:ascii="Calibri" w:eastAsia="Calibri" w:hAnsi="Calibri"/>
          <w:color w:val="000000"/>
        </w:rPr>
      </w:pPr>
      <w:r>
        <w:rPr>
          <w:rFonts w:ascii="Calibri" w:eastAsia="Calibri" w:hAnsi="Calibri"/>
          <w:color w:val="000000"/>
        </w:rPr>
        <w:t>Urgent exam paper updates (sent as and when required)</w:t>
      </w:r>
    </w:p>
    <w:p w14:paraId="5D578D5C" w14:textId="77777777" w:rsidR="00F53617" w:rsidRDefault="00D83CB7">
      <w:pPr>
        <w:numPr>
          <w:ilvl w:val="0"/>
          <w:numId w:val="13"/>
        </w:numPr>
        <w:tabs>
          <w:tab w:val="clear" w:pos="432"/>
          <w:tab w:val="left" w:pos="2088"/>
        </w:tabs>
        <w:spacing w:before="189" w:line="233" w:lineRule="exact"/>
        <w:ind w:left="1656"/>
        <w:textAlignment w:val="baseline"/>
        <w:rPr>
          <w:rFonts w:ascii="Calibri" w:eastAsia="Calibri" w:hAnsi="Calibri"/>
          <w:color w:val="000000"/>
        </w:rPr>
      </w:pPr>
      <w:r>
        <w:rPr>
          <w:rFonts w:ascii="Calibri" w:eastAsia="Calibri" w:hAnsi="Calibri"/>
          <w:color w:val="000000"/>
        </w:rPr>
        <w:t>System updates (sent as and when required)</w:t>
      </w:r>
    </w:p>
    <w:p w14:paraId="02D6EC73" w14:textId="77777777" w:rsidR="00F53617" w:rsidRDefault="00D83CB7">
      <w:pPr>
        <w:numPr>
          <w:ilvl w:val="0"/>
          <w:numId w:val="13"/>
        </w:numPr>
        <w:tabs>
          <w:tab w:val="clear" w:pos="432"/>
          <w:tab w:val="left" w:pos="2088"/>
        </w:tabs>
        <w:spacing w:before="184" w:line="234" w:lineRule="exact"/>
        <w:ind w:left="1656"/>
        <w:textAlignment w:val="baseline"/>
        <w:rPr>
          <w:rFonts w:ascii="Calibri" w:eastAsia="Calibri" w:hAnsi="Calibri"/>
          <w:color w:val="000000"/>
        </w:rPr>
      </w:pPr>
      <w:r>
        <w:rPr>
          <w:rFonts w:ascii="Calibri" w:eastAsia="Calibri" w:hAnsi="Calibri"/>
          <w:color w:val="000000"/>
        </w:rPr>
        <w:t>Withdrawal/replacement of qualifications</w:t>
      </w:r>
    </w:p>
    <w:p w14:paraId="0A39AC15" w14:textId="77777777" w:rsidR="00F53617" w:rsidRDefault="00D83CB7">
      <w:pPr>
        <w:spacing w:before="166" w:line="256" w:lineRule="exact"/>
        <w:ind w:left="1656" w:right="936"/>
        <w:textAlignment w:val="baseline"/>
        <w:rPr>
          <w:rFonts w:ascii="Calibri" w:eastAsia="Calibri" w:hAnsi="Calibri"/>
          <w:color w:val="000000"/>
        </w:rPr>
      </w:pPr>
      <w:r>
        <w:rPr>
          <w:rFonts w:ascii="Calibri" w:eastAsia="Calibri" w:hAnsi="Calibri"/>
          <w:color w:val="000000"/>
        </w:rPr>
        <w:t>We may use your personal data in order to provide you with the best possible service, to administer your approval and qualification(s) as set out in our privacy policy, and (with your permission) to keep you updated with our latest news on refreshed and new qualifications including promotional offers and information on other services that we provide that may be of interest to you.</w:t>
      </w:r>
    </w:p>
    <w:p w14:paraId="618B4CDD" w14:textId="77777777" w:rsidR="00F53617" w:rsidRDefault="00D83CB7">
      <w:pPr>
        <w:spacing w:before="201" w:line="222" w:lineRule="exact"/>
        <w:ind w:left="1656"/>
        <w:textAlignment w:val="baseline"/>
        <w:rPr>
          <w:rFonts w:ascii="Calibri" w:eastAsia="Calibri" w:hAnsi="Calibri"/>
          <w:color w:val="000000"/>
        </w:rPr>
      </w:pPr>
      <w:r>
        <w:rPr>
          <w:rFonts w:ascii="Calibri" w:eastAsia="Calibri" w:hAnsi="Calibri"/>
          <w:color w:val="000000"/>
        </w:rPr>
        <w:t>Optional communications:</w:t>
      </w:r>
    </w:p>
    <w:p w14:paraId="3810A3B3" w14:textId="77777777" w:rsidR="00F53617" w:rsidRDefault="00D83CB7">
      <w:pPr>
        <w:numPr>
          <w:ilvl w:val="0"/>
          <w:numId w:val="13"/>
        </w:numPr>
        <w:tabs>
          <w:tab w:val="clear" w:pos="432"/>
          <w:tab w:val="left" w:pos="2088"/>
        </w:tabs>
        <w:spacing w:before="189" w:line="233" w:lineRule="exact"/>
        <w:ind w:left="1656"/>
        <w:textAlignment w:val="baseline"/>
        <w:rPr>
          <w:rFonts w:ascii="Calibri" w:eastAsia="Calibri" w:hAnsi="Calibri"/>
          <w:color w:val="000000"/>
          <w:spacing w:val="-1"/>
        </w:rPr>
      </w:pPr>
      <w:r>
        <w:rPr>
          <w:rFonts w:ascii="Calibri" w:eastAsia="Calibri" w:hAnsi="Calibri"/>
          <w:color w:val="000000"/>
          <w:spacing w:val="-1"/>
        </w:rPr>
        <w:t>Newsletter (sent once a month)</w:t>
      </w:r>
    </w:p>
    <w:p w14:paraId="7164EA62" w14:textId="77777777" w:rsidR="00F53617" w:rsidRDefault="00D83CB7">
      <w:pPr>
        <w:numPr>
          <w:ilvl w:val="0"/>
          <w:numId w:val="13"/>
        </w:numPr>
        <w:tabs>
          <w:tab w:val="clear" w:pos="432"/>
          <w:tab w:val="left" w:pos="2088"/>
        </w:tabs>
        <w:spacing w:before="184" w:line="234" w:lineRule="exact"/>
        <w:ind w:left="1656"/>
        <w:textAlignment w:val="baseline"/>
        <w:rPr>
          <w:rFonts w:ascii="Calibri" w:eastAsia="Calibri" w:hAnsi="Calibri"/>
          <w:color w:val="000000"/>
        </w:rPr>
      </w:pPr>
      <w:r>
        <w:rPr>
          <w:rFonts w:ascii="Calibri" w:eastAsia="Calibri" w:hAnsi="Calibri"/>
          <w:color w:val="000000"/>
        </w:rPr>
        <w:t>Weekly email on new and refreshed products &amp; services including special offers</w:t>
      </w:r>
    </w:p>
    <w:p w14:paraId="4780A212" w14:textId="77777777" w:rsidR="00F53617" w:rsidRDefault="00D83CB7">
      <w:pPr>
        <w:tabs>
          <w:tab w:val="left" w:pos="1728"/>
        </w:tabs>
        <w:spacing w:before="249" w:line="226" w:lineRule="exact"/>
        <w:ind w:left="864"/>
        <w:textAlignment w:val="baseline"/>
        <w:rPr>
          <w:rFonts w:ascii="Calibri" w:eastAsia="Calibri" w:hAnsi="Calibri"/>
          <w:b/>
          <w:color w:val="000000"/>
        </w:rPr>
      </w:pPr>
      <w:r>
        <w:rPr>
          <w:rFonts w:ascii="Calibri" w:eastAsia="Calibri" w:hAnsi="Calibri"/>
          <w:b/>
          <w:color w:val="000000"/>
        </w:rPr>
        <w:t>17.</w:t>
      </w:r>
      <w:r>
        <w:rPr>
          <w:rFonts w:ascii="Calibri" w:eastAsia="Calibri" w:hAnsi="Calibri"/>
          <w:b/>
          <w:color w:val="000000"/>
        </w:rPr>
        <w:tab/>
        <w:t>Intellectual Property</w:t>
      </w:r>
    </w:p>
    <w:p w14:paraId="2CD658BE" w14:textId="4E70BF2A" w:rsidR="00F53617" w:rsidRDefault="00D83CB7">
      <w:pPr>
        <w:spacing w:before="154" w:line="253" w:lineRule="exact"/>
        <w:ind w:left="1656" w:right="792" w:hanging="792"/>
        <w:jc w:val="both"/>
        <w:textAlignment w:val="baseline"/>
        <w:rPr>
          <w:rFonts w:ascii="Calibri" w:eastAsia="Calibri" w:hAnsi="Calibri"/>
          <w:color w:val="000000"/>
        </w:rPr>
      </w:pPr>
      <w:r>
        <w:rPr>
          <w:rFonts w:ascii="Calibri" w:eastAsia="Calibri" w:hAnsi="Calibri"/>
          <w:color w:val="000000"/>
        </w:rPr>
        <w:t>17.1</w:t>
      </w:r>
      <w:r>
        <w:rPr>
          <w:rFonts w:ascii="Calibri" w:eastAsia="Calibri" w:hAnsi="Calibri"/>
          <w:color w:val="000000"/>
        </w:rPr>
        <w:tab/>
        <w:t xml:space="preserve">In consideration for the provision of the services to the Learners under the Approved Centre Agreement, Active IQ hereby grants the Approved Centre for the purpose of providing such services only and for the duration of the Approved Centre Agreement the non-exclusive non-transferable right (with no rights to sub-license) </w:t>
      </w:r>
      <w:proofErr w:type="gramStart"/>
      <w:r>
        <w:rPr>
          <w:rFonts w:ascii="Calibri" w:eastAsia="Calibri" w:hAnsi="Calibri"/>
          <w:color w:val="000000"/>
        </w:rPr>
        <w:t>to</w:t>
      </w:r>
      <w:proofErr w:type="gramEnd"/>
      <w:r>
        <w:rPr>
          <w:rFonts w:ascii="Calibri" w:eastAsia="Calibri" w:hAnsi="Calibri"/>
          <w:color w:val="000000"/>
        </w:rPr>
        <w:t>:</w:t>
      </w:r>
    </w:p>
    <w:p w14:paraId="36174073" w14:textId="77777777" w:rsidR="00F53617" w:rsidRDefault="00D83CB7">
      <w:pPr>
        <w:tabs>
          <w:tab w:val="left" w:pos="1728"/>
        </w:tabs>
        <w:spacing w:before="201" w:line="222" w:lineRule="exact"/>
        <w:ind w:left="864"/>
        <w:textAlignment w:val="baseline"/>
        <w:rPr>
          <w:rFonts w:ascii="Calibri" w:eastAsia="Calibri" w:hAnsi="Calibri"/>
          <w:color w:val="000000"/>
        </w:rPr>
      </w:pPr>
      <w:r>
        <w:rPr>
          <w:rFonts w:ascii="Calibri" w:eastAsia="Calibri" w:hAnsi="Calibri"/>
          <w:color w:val="000000"/>
        </w:rPr>
        <w:t>17.1.1</w:t>
      </w:r>
      <w:r>
        <w:rPr>
          <w:rFonts w:ascii="Calibri" w:eastAsia="Calibri" w:hAnsi="Calibri"/>
          <w:color w:val="000000"/>
        </w:rPr>
        <w:tab/>
        <w:t xml:space="preserve">designate the Approved Centre as an Active IQ approved </w:t>
      </w:r>
      <w:proofErr w:type="spellStart"/>
      <w:r>
        <w:rPr>
          <w:rFonts w:ascii="Calibri" w:eastAsia="Calibri" w:hAnsi="Calibri"/>
          <w:color w:val="000000"/>
        </w:rPr>
        <w:t>centre</w:t>
      </w:r>
      <w:proofErr w:type="spellEnd"/>
      <w:r>
        <w:rPr>
          <w:rFonts w:ascii="Calibri" w:eastAsia="Calibri" w:hAnsi="Calibri"/>
          <w:color w:val="000000"/>
        </w:rPr>
        <w:t>;</w:t>
      </w:r>
    </w:p>
    <w:p w14:paraId="351043EF" w14:textId="77777777" w:rsidR="00F53617" w:rsidRDefault="00D83CB7">
      <w:pPr>
        <w:tabs>
          <w:tab w:val="left" w:pos="1728"/>
        </w:tabs>
        <w:spacing w:before="196" w:line="221" w:lineRule="exact"/>
        <w:ind w:left="864"/>
        <w:textAlignment w:val="baseline"/>
        <w:rPr>
          <w:rFonts w:ascii="Calibri" w:eastAsia="Calibri" w:hAnsi="Calibri"/>
          <w:color w:val="000000"/>
        </w:rPr>
      </w:pPr>
      <w:r>
        <w:rPr>
          <w:rFonts w:ascii="Calibri" w:eastAsia="Calibri" w:hAnsi="Calibri"/>
          <w:color w:val="000000"/>
        </w:rPr>
        <w:t>17.1.2</w:t>
      </w:r>
      <w:r>
        <w:rPr>
          <w:rFonts w:ascii="Calibri" w:eastAsia="Calibri" w:hAnsi="Calibri"/>
          <w:color w:val="000000"/>
        </w:rPr>
        <w:tab/>
        <w:t>use the Active IQ Approved Centre Logo; and</w:t>
      </w:r>
    </w:p>
    <w:p w14:paraId="4C0AFE97" w14:textId="3C77792E" w:rsidR="00F53617" w:rsidRDefault="00D83CB7">
      <w:pPr>
        <w:spacing w:before="164" w:line="259" w:lineRule="exact"/>
        <w:ind w:left="1656" w:right="792" w:hanging="792"/>
        <w:jc w:val="both"/>
        <w:textAlignment w:val="baseline"/>
        <w:rPr>
          <w:rFonts w:ascii="Calibri" w:eastAsia="Calibri" w:hAnsi="Calibri"/>
          <w:color w:val="000000"/>
        </w:rPr>
      </w:pPr>
      <w:r>
        <w:rPr>
          <w:rFonts w:ascii="Calibri" w:eastAsia="Calibri" w:hAnsi="Calibri"/>
          <w:color w:val="000000"/>
        </w:rPr>
        <w:t>17.1.3</w:t>
      </w:r>
      <w:r>
        <w:rPr>
          <w:rFonts w:ascii="Calibri" w:eastAsia="Calibri" w:hAnsi="Calibri"/>
          <w:color w:val="000000"/>
        </w:rPr>
        <w:tab/>
        <w:t>use such other Active IQ Intellectual Property as Active IQ may permit in writing in connection with the Approved Centre Agreement.</w:t>
      </w:r>
    </w:p>
    <w:p w14:paraId="5CD5CDBB" w14:textId="0A500FB6" w:rsidR="00F53617" w:rsidRDefault="00D83CB7">
      <w:pPr>
        <w:spacing w:before="133" w:line="274" w:lineRule="exact"/>
        <w:ind w:left="1656" w:right="792" w:hanging="792"/>
        <w:jc w:val="both"/>
        <w:textAlignment w:val="baseline"/>
        <w:rPr>
          <w:rFonts w:ascii="Calibri" w:eastAsia="Calibri" w:hAnsi="Calibri"/>
          <w:color w:val="000000"/>
        </w:rPr>
      </w:pPr>
      <w:r>
        <w:rPr>
          <w:rFonts w:ascii="Calibri" w:eastAsia="Calibri" w:hAnsi="Calibri"/>
          <w:color w:val="000000"/>
        </w:rPr>
        <w:t>17.2</w:t>
      </w:r>
      <w:r>
        <w:rPr>
          <w:rFonts w:ascii="Calibri" w:eastAsia="Calibri" w:hAnsi="Calibri"/>
          <w:color w:val="000000"/>
        </w:rPr>
        <w:tab/>
        <w:t>The Approved Centre must ensure that all materials (including online materials) using Active IQ Intellectual Property produced by or on behalf of the Approved Centre comply with:</w:t>
      </w:r>
    </w:p>
    <w:p w14:paraId="114267D6" w14:textId="5F52E60B" w:rsidR="00F53617" w:rsidRDefault="00D83CB7">
      <w:pPr>
        <w:spacing w:before="149" w:line="259" w:lineRule="exact"/>
        <w:ind w:left="1656" w:right="792" w:hanging="792"/>
        <w:jc w:val="both"/>
        <w:textAlignment w:val="baseline"/>
        <w:rPr>
          <w:rFonts w:ascii="Calibri" w:eastAsia="Calibri" w:hAnsi="Calibri"/>
          <w:color w:val="000000"/>
        </w:rPr>
      </w:pPr>
      <w:r>
        <w:rPr>
          <w:rFonts w:ascii="Calibri" w:eastAsia="Calibri" w:hAnsi="Calibri"/>
          <w:color w:val="000000"/>
        </w:rPr>
        <w:t>17.2.1</w:t>
      </w:r>
      <w:r>
        <w:rPr>
          <w:rFonts w:ascii="Calibri" w:eastAsia="Calibri" w:hAnsi="Calibri"/>
          <w:color w:val="000000"/>
        </w:rPr>
        <w:tab/>
        <w:t>any limitations and/or restrictions on use which may be communicated to the Approved Centre by Active IQ from time to time;</w:t>
      </w:r>
    </w:p>
    <w:p w14:paraId="3B963B9C" w14:textId="77777777" w:rsidR="00F53617" w:rsidRDefault="00D83CB7">
      <w:pPr>
        <w:tabs>
          <w:tab w:val="left" w:pos="1728"/>
        </w:tabs>
        <w:spacing w:before="192" w:line="221" w:lineRule="exact"/>
        <w:ind w:left="864"/>
        <w:textAlignment w:val="baseline"/>
        <w:rPr>
          <w:rFonts w:ascii="Calibri" w:eastAsia="Calibri" w:hAnsi="Calibri"/>
          <w:color w:val="000000"/>
        </w:rPr>
      </w:pPr>
      <w:r>
        <w:rPr>
          <w:rFonts w:ascii="Calibri" w:eastAsia="Calibri" w:hAnsi="Calibri"/>
          <w:color w:val="000000"/>
        </w:rPr>
        <w:t>17.2.2</w:t>
      </w:r>
      <w:r>
        <w:rPr>
          <w:rFonts w:ascii="Calibri" w:eastAsia="Calibri" w:hAnsi="Calibri"/>
          <w:color w:val="000000"/>
        </w:rPr>
        <w:tab/>
        <w:t>any branding and copy guidelines issued by Active IQ from time to time; and</w:t>
      </w:r>
    </w:p>
    <w:p w14:paraId="0D79925D" w14:textId="77777777" w:rsidR="00F53617" w:rsidRDefault="00D83CB7">
      <w:pPr>
        <w:tabs>
          <w:tab w:val="left" w:pos="1728"/>
        </w:tabs>
        <w:spacing w:before="206" w:line="222" w:lineRule="exact"/>
        <w:ind w:left="864"/>
        <w:textAlignment w:val="baseline"/>
        <w:rPr>
          <w:rFonts w:ascii="Calibri" w:eastAsia="Calibri" w:hAnsi="Calibri"/>
          <w:color w:val="000000"/>
        </w:rPr>
      </w:pPr>
      <w:r>
        <w:rPr>
          <w:rFonts w:ascii="Calibri" w:eastAsia="Calibri" w:hAnsi="Calibri"/>
          <w:color w:val="000000"/>
        </w:rPr>
        <w:t>17.2.3</w:t>
      </w:r>
      <w:r>
        <w:rPr>
          <w:rFonts w:ascii="Calibri" w:eastAsia="Calibri" w:hAnsi="Calibri"/>
          <w:color w:val="000000"/>
        </w:rPr>
        <w:tab/>
        <w:t>any specific guidance provided by Active IQ.</w:t>
      </w:r>
    </w:p>
    <w:p w14:paraId="0BF0A03A" w14:textId="4D3AAEDB" w:rsidR="00F53617" w:rsidRDefault="00D83CB7">
      <w:pPr>
        <w:spacing w:before="163" w:line="259" w:lineRule="exact"/>
        <w:ind w:left="1656" w:right="792" w:hanging="792"/>
        <w:jc w:val="both"/>
        <w:textAlignment w:val="baseline"/>
        <w:rPr>
          <w:rFonts w:ascii="Calibri" w:eastAsia="Calibri" w:hAnsi="Calibri"/>
          <w:color w:val="000000"/>
        </w:rPr>
      </w:pPr>
      <w:r>
        <w:rPr>
          <w:rFonts w:ascii="Calibri" w:eastAsia="Calibri" w:hAnsi="Calibri"/>
          <w:color w:val="000000"/>
        </w:rPr>
        <w:t>17.3</w:t>
      </w:r>
      <w:r>
        <w:rPr>
          <w:rFonts w:ascii="Calibri" w:eastAsia="Calibri" w:hAnsi="Calibri"/>
          <w:color w:val="000000"/>
        </w:rPr>
        <w:tab/>
        <w:t xml:space="preserve">The Approved Centre acknowledges and agrees that all Active IQ Intellectual Property shall vest in Active IQ and apart from the </w:t>
      </w:r>
      <w:proofErr w:type="spellStart"/>
      <w:r>
        <w:rPr>
          <w:rFonts w:ascii="Calibri" w:eastAsia="Calibri" w:hAnsi="Calibri"/>
          <w:color w:val="000000"/>
        </w:rPr>
        <w:t>licence</w:t>
      </w:r>
      <w:proofErr w:type="spellEnd"/>
      <w:r>
        <w:rPr>
          <w:rFonts w:ascii="Calibri" w:eastAsia="Calibri" w:hAnsi="Calibri"/>
          <w:color w:val="000000"/>
        </w:rPr>
        <w:t xml:space="preserve"> granted pursuant to clause 17.1, this Approved Centre Agreement</w:t>
      </w:r>
    </w:p>
    <w:p w14:paraId="293F8B84" w14:textId="77777777" w:rsidR="00F53617" w:rsidRDefault="00D83CB7">
      <w:pPr>
        <w:tabs>
          <w:tab w:val="left" w:pos="5832"/>
          <w:tab w:val="left" w:pos="7344"/>
        </w:tabs>
        <w:spacing w:before="1951" w:line="233" w:lineRule="exact"/>
        <w:ind w:left="864"/>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14</w:t>
      </w:r>
      <w:r>
        <w:rPr>
          <w:rFonts w:ascii="Calibri" w:eastAsia="Calibri" w:hAnsi="Calibri"/>
          <w:color w:val="606163"/>
          <w:sz w:val="18"/>
        </w:rPr>
        <w:tab/>
        <w:t>Active IQ: Centre Agreement Terms &amp; Conditions</w:t>
      </w:r>
    </w:p>
    <w:p w14:paraId="05D81482" w14:textId="77777777" w:rsidR="00F53617" w:rsidRDefault="00F53617">
      <w:pPr>
        <w:sectPr w:rsidR="00F53617">
          <w:pgSz w:w="11914" w:h="16843"/>
          <w:pgMar w:top="0" w:right="0" w:bottom="131" w:left="0" w:header="720" w:footer="720" w:gutter="0"/>
          <w:cols w:space="720"/>
        </w:sectPr>
      </w:pPr>
    </w:p>
    <w:p w14:paraId="4D9772A0" w14:textId="77777777" w:rsidR="00F53617" w:rsidRDefault="00D83CB7">
      <w:pPr>
        <w:spacing w:after="213"/>
        <w:ind w:right="5"/>
        <w:textAlignment w:val="baseline"/>
      </w:pPr>
      <w:r>
        <w:rPr>
          <w:noProof/>
        </w:rPr>
        <w:lastRenderedPageBreak/>
        <w:drawing>
          <wp:inline distT="0" distB="0" distL="0" distR="0" wp14:anchorId="6031837B" wp14:editId="668DEAAF">
            <wp:extent cx="7562215" cy="134747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18"/>
                    <a:stretch>
                      <a:fillRect/>
                    </a:stretch>
                  </pic:blipFill>
                  <pic:spPr>
                    <a:xfrm>
                      <a:off x="0" y="0"/>
                      <a:ext cx="7562215" cy="1347470"/>
                    </a:xfrm>
                    <a:prstGeom prst="rect">
                      <a:avLst/>
                    </a:prstGeom>
                  </pic:spPr>
                </pic:pic>
              </a:graphicData>
            </a:graphic>
          </wp:inline>
        </w:drawing>
      </w:r>
    </w:p>
    <w:p w14:paraId="46155531" w14:textId="77777777" w:rsidR="00F53617" w:rsidRDefault="00D83CB7">
      <w:pPr>
        <w:spacing w:before="26" w:line="221" w:lineRule="exact"/>
        <w:ind w:left="1656"/>
        <w:textAlignment w:val="baseline"/>
        <w:rPr>
          <w:rFonts w:ascii="Calibri" w:eastAsia="Calibri" w:hAnsi="Calibri"/>
          <w:color w:val="000000"/>
        </w:rPr>
      </w:pPr>
      <w:r>
        <w:rPr>
          <w:rFonts w:ascii="Calibri" w:eastAsia="Calibri" w:hAnsi="Calibri"/>
          <w:color w:val="000000"/>
        </w:rPr>
        <w:t>does not transfer any interest in Active IQ Intellectual Property.</w:t>
      </w:r>
    </w:p>
    <w:p w14:paraId="3B721650" w14:textId="77777777" w:rsidR="00F53617" w:rsidRDefault="00D83CB7">
      <w:pPr>
        <w:spacing w:before="176" w:line="252" w:lineRule="exact"/>
        <w:ind w:left="1656" w:right="864" w:hanging="792"/>
        <w:jc w:val="both"/>
        <w:textAlignment w:val="baseline"/>
        <w:rPr>
          <w:rFonts w:ascii="Calibri" w:eastAsia="Calibri" w:hAnsi="Calibri"/>
          <w:color w:val="000000"/>
          <w:spacing w:val="-1"/>
        </w:rPr>
      </w:pPr>
      <w:r>
        <w:rPr>
          <w:rFonts w:ascii="Calibri" w:eastAsia="Calibri" w:hAnsi="Calibri"/>
          <w:color w:val="000000"/>
          <w:spacing w:val="-1"/>
        </w:rPr>
        <w:t>17.4</w:t>
      </w:r>
      <w:r>
        <w:rPr>
          <w:rFonts w:ascii="Calibri" w:eastAsia="Calibri" w:hAnsi="Calibri"/>
          <w:color w:val="000000"/>
          <w:spacing w:val="-1"/>
        </w:rPr>
        <w:tab/>
      </w:r>
      <w:r>
        <w:rPr>
          <w:rFonts w:ascii="Calibri" w:eastAsia="Calibri" w:hAnsi="Calibri"/>
          <w:color w:val="000000"/>
          <w:spacing w:val="-1"/>
        </w:rPr>
        <w:tab/>
        <w:t xml:space="preserve">All intellectual property rights developed or created by the Approved Centre in collaboration with Active IQ (other than where Active IQ’s role is limited to quality assurance in respect of such materials) in relation to the Qualifications shall be owned by Active IQ. To the extent that the Approved Centre or its representatives are the first owners of any such intellectual property in any </w:t>
      </w:r>
      <w:proofErr w:type="gramStart"/>
      <w:r>
        <w:rPr>
          <w:rFonts w:ascii="Calibri" w:eastAsia="Calibri" w:hAnsi="Calibri"/>
          <w:color w:val="000000"/>
          <w:spacing w:val="-1"/>
        </w:rPr>
        <w:t>works</w:t>
      </w:r>
      <w:proofErr w:type="gramEnd"/>
      <w:r>
        <w:rPr>
          <w:rFonts w:ascii="Calibri" w:eastAsia="Calibri" w:hAnsi="Calibri"/>
          <w:color w:val="000000"/>
          <w:spacing w:val="-1"/>
        </w:rPr>
        <w:t xml:space="preserve"> in connection with the Qualifications, the Approved Centre hereby assigns all such rights with full title guarantee to Active IQ. For the avoidance of doubt all intellectual property rights in any materials in relation to Qualifications developed independently by the Approved Centre shall be owned by the Approved Centre.</w:t>
      </w:r>
    </w:p>
    <w:p w14:paraId="22CEC8EA" w14:textId="031274C9" w:rsidR="00F53617" w:rsidRDefault="00D83CB7">
      <w:pPr>
        <w:spacing w:before="163" w:line="259" w:lineRule="exact"/>
        <w:ind w:left="1656" w:right="864" w:hanging="792"/>
        <w:jc w:val="both"/>
        <w:textAlignment w:val="baseline"/>
        <w:rPr>
          <w:rFonts w:ascii="Calibri" w:eastAsia="Calibri" w:hAnsi="Calibri"/>
          <w:color w:val="000000"/>
        </w:rPr>
      </w:pPr>
      <w:r>
        <w:rPr>
          <w:rFonts w:ascii="Calibri" w:eastAsia="Calibri" w:hAnsi="Calibri"/>
          <w:color w:val="000000"/>
        </w:rPr>
        <w:t>17.5</w:t>
      </w:r>
      <w:r>
        <w:rPr>
          <w:rFonts w:ascii="Calibri" w:eastAsia="Calibri" w:hAnsi="Calibri"/>
          <w:color w:val="000000"/>
        </w:rPr>
        <w:tab/>
        <w:t>The Approved Centre shall promptly give written notice to Active IQ of any actual, threatened or suspected infringement of any Active IQ Intellectual Property of which it becomes aware.</w:t>
      </w:r>
    </w:p>
    <w:p w14:paraId="71FE8847" w14:textId="1CB5BCA3" w:rsidR="00F53617" w:rsidRDefault="00D83CB7">
      <w:pPr>
        <w:spacing w:before="154" w:line="259" w:lineRule="exact"/>
        <w:ind w:left="1656" w:right="864" w:hanging="792"/>
        <w:jc w:val="both"/>
        <w:textAlignment w:val="baseline"/>
        <w:rPr>
          <w:rFonts w:ascii="Calibri" w:eastAsia="Calibri" w:hAnsi="Calibri"/>
          <w:color w:val="000000"/>
        </w:rPr>
      </w:pPr>
      <w:r>
        <w:rPr>
          <w:rFonts w:ascii="Calibri" w:eastAsia="Calibri" w:hAnsi="Calibri"/>
          <w:color w:val="000000"/>
        </w:rPr>
        <w:t>17.6</w:t>
      </w:r>
      <w:r>
        <w:rPr>
          <w:rFonts w:ascii="Calibri" w:eastAsia="Calibri" w:hAnsi="Calibri"/>
          <w:color w:val="000000"/>
        </w:rPr>
        <w:tab/>
        <w:t>The Approved Centre shall ensure that it does not suggest in any way that it is owned or controlled by Active IQ or that it has been franchised by Active IQ. The Active IQ Approved Centre Logo and certificate of Approval are the only valid proofs of the Approval by Active IQ.</w:t>
      </w:r>
    </w:p>
    <w:p w14:paraId="4CBF12BD" w14:textId="566285D9" w:rsidR="00F53617" w:rsidRDefault="00D83CB7">
      <w:pPr>
        <w:spacing w:before="161" w:line="254" w:lineRule="exact"/>
        <w:ind w:left="1656" w:right="864" w:hanging="792"/>
        <w:jc w:val="both"/>
        <w:textAlignment w:val="baseline"/>
        <w:rPr>
          <w:rFonts w:ascii="Calibri" w:eastAsia="Calibri" w:hAnsi="Calibri"/>
          <w:color w:val="000000"/>
        </w:rPr>
      </w:pPr>
      <w:r>
        <w:rPr>
          <w:rFonts w:ascii="Calibri" w:eastAsia="Calibri" w:hAnsi="Calibri"/>
          <w:color w:val="000000"/>
        </w:rPr>
        <w:t>17.7</w:t>
      </w:r>
      <w:r>
        <w:rPr>
          <w:rFonts w:ascii="Calibri" w:eastAsia="Calibri" w:hAnsi="Calibri"/>
          <w:color w:val="000000"/>
        </w:rPr>
        <w:tab/>
        <w:t xml:space="preserve">The Approved Centre will not use, register or attempt to register any mark, design, business name or domain name consisting or comprising or being confusingly similar to any of the Active IQ Intellectual Property, or do or permit to be done any act that may weaken, damage or be otherwise detrimental to the reputation or goodwill associated with Active IQ, or may interfere with or </w:t>
      </w:r>
      <w:proofErr w:type="spellStart"/>
      <w:r>
        <w:rPr>
          <w:rFonts w:ascii="Calibri" w:eastAsia="Calibri" w:hAnsi="Calibri"/>
          <w:color w:val="000000"/>
        </w:rPr>
        <w:t>jeopardise</w:t>
      </w:r>
      <w:proofErr w:type="spellEnd"/>
      <w:r>
        <w:rPr>
          <w:rFonts w:ascii="Calibri" w:eastAsia="Calibri" w:hAnsi="Calibri"/>
          <w:color w:val="000000"/>
        </w:rPr>
        <w:t xml:space="preserve"> the registration and/or validity of Active IQ Intellectual Property.</w:t>
      </w:r>
    </w:p>
    <w:p w14:paraId="593EBBBE" w14:textId="511B577C" w:rsidR="00F53617" w:rsidRDefault="00D83CB7">
      <w:pPr>
        <w:spacing w:before="163" w:line="259" w:lineRule="exact"/>
        <w:ind w:left="1656" w:right="864" w:hanging="792"/>
        <w:jc w:val="both"/>
        <w:textAlignment w:val="baseline"/>
        <w:rPr>
          <w:rFonts w:ascii="Calibri" w:eastAsia="Calibri" w:hAnsi="Calibri"/>
          <w:color w:val="000000"/>
        </w:rPr>
      </w:pPr>
      <w:r>
        <w:rPr>
          <w:rFonts w:ascii="Calibri" w:eastAsia="Calibri" w:hAnsi="Calibri"/>
          <w:color w:val="000000"/>
        </w:rPr>
        <w:t>17.8</w:t>
      </w:r>
      <w:r>
        <w:rPr>
          <w:rFonts w:ascii="Calibri" w:eastAsia="Calibri" w:hAnsi="Calibri"/>
          <w:color w:val="000000"/>
        </w:rPr>
        <w:tab/>
        <w:t>For the avoidance of doubt a breach of any of the provisions of this clause 17 shall be deemed to constitute a material breach of the Approved Centre Agreement.</w:t>
      </w:r>
    </w:p>
    <w:p w14:paraId="56B5551E" w14:textId="77777777" w:rsidR="00F53617" w:rsidRDefault="00D83CB7">
      <w:pPr>
        <w:numPr>
          <w:ilvl w:val="0"/>
          <w:numId w:val="14"/>
        </w:numPr>
        <w:tabs>
          <w:tab w:val="clear" w:pos="792"/>
          <w:tab w:val="left" w:pos="1656"/>
        </w:tabs>
        <w:spacing w:before="158" w:line="227" w:lineRule="exact"/>
        <w:ind w:left="864"/>
        <w:textAlignment w:val="baseline"/>
        <w:rPr>
          <w:rFonts w:ascii="Calibri" w:eastAsia="Calibri" w:hAnsi="Calibri"/>
          <w:b/>
          <w:color w:val="000000"/>
        </w:rPr>
      </w:pPr>
      <w:r>
        <w:rPr>
          <w:rFonts w:ascii="Calibri" w:eastAsia="Calibri" w:hAnsi="Calibri"/>
          <w:b/>
          <w:color w:val="000000"/>
        </w:rPr>
        <w:t>Database of Learners</w:t>
      </w:r>
    </w:p>
    <w:p w14:paraId="058F4BB9" w14:textId="02C09516" w:rsidR="00F53617" w:rsidRDefault="00D83CB7">
      <w:pPr>
        <w:spacing w:before="158" w:line="252" w:lineRule="exact"/>
        <w:ind w:left="1656" w:right="864" w:hanging="792"/>
        <w:jc w:val="both"/>
        <w:textAlignment w:val="baseline"/>
        <w:rPr>
          <w:rFonts w:ascii="Calibri" w:eastAsia="Calibri" w:hAnsi="Calibri"/>
          <w:color w:val="000000"/>
        </w:rPr>
      </w:pPr>
      <w:r>
        <w:rPr>
          <w:rFonts w:ascii="Calibri" w:eastAsia="Calibri" w:hAnsi="Calibri"/>
          <w:color w:val="000000"/>
        </w:rPr>
        <w:t>18.1</w:t>
      </w:r>
      <w:r>
        <w:rPr>
          <w:rFonts w:ascii="Calibri" w:eastAsia="Calibri" w:hAnsi="Calibri"/>
          <w:color w:val="000000"/>
        </w:rPr>
        <w:tab/>
        <w:t>Active IQ acknowledges and agrees that, as between the Approved Centre and Active IQ, the Approved Centre owns all the data in the database of Learners created by the Approved Centre (“Database of Learners”) and that all intellectual property rights in the Database of Learners are the property of the Approved Centre.</w:t>
      </w:r>
    </w:p>
    <w:p w14:paraId="6558BA4B" w14:textId="31241A8D" w:rsidR="00F53617" w:rsidRDefault="00D83CB7">
      <w:pPr>
        <w:spacing w:before="169" w:line="254" w:lineRule="exact"/>
        <w:ind w:left="1656" w:right="864" w:hanging="792"/>
        <w:jc w:val="both"/>
        <w:textAlignment w:val="baseline"/>
        <w:rPr>
          <w:rFonts w:ascii="Calibri" w:eastAsia="Calibri" w:hAnsi="Calibri"/>
          <w:color w:val="000000"/>
        </w:rPr>
      </w:pPr>
      <w:r>
        <w:rPr>
          <w:rFonts w:ascii="Calibri" w:eastAsia="Calibri" w:hAnsi="Calibri"/>
          <w:color w:val="000000"/>
        </w:rPr>
        <w:t>18.2</w:t>
      </w:r>
      <w:r>
        <w:rPr>
          <w:rFonts w:ascii="Calibri" w:eastAsia="Calibri" w:hAnsi="Calibri"/>
          <w:color w:val="000000"/>
        </w:rPr>
        <w:tab/>
        <w:t xml:space="preserve">The Approved Centre </w:t>
      </w:r>
      <w:proofErr w:type="gramStart"/>
      <w:r>
        <w:rPr>
          <w:rFonts w:ascii="Calibri" w:eastAsia="Calibri" w:hAnsi="Calibri"/>
          <w:color w:val="000000"/>
        </w:rPr>
        <w:t>grants to</w:t>
      </w:r>
      <w:proofErr w:type="gramEnd"/>
      <w:r>
        <w:rPr>
          <w:rFonts w:ascii="Calibri" w:eastAsia="Calibri" w:hAnsi="Calibri"/>
          <w:color w:val="000000"/>
        </w:rPr>
        <w:t xml:space="preserve"> Active IQ a non-exclusive and perpetual </w:t>
      </w:r>
      <w:proofErr w:type="spellStart"/>
      <w:r>
        <w:rPr>
          <w:rFonts w:ascii="Calibri" w:eastAsia="Calibri" w:hAnsi="Calibri"/>
          <w:color w:val="000000"/>
        </w:rPr>
        <w:t>licence</w:t>
      </w:r>
      <w:proofErr w:type="spellEnd"/>
      <w:r>
        <w:rPr>
          <w:rFonts w:ascii="Calibri" w:eastAsia="Calibri" w:hAnsi="Calibri"/>
          <w:color w:val="000000"/>
        </w:rPr>
        <w:t xml:space="preserve"> to use the Database of Learners and the data contained therein in connection with the Approved Centre Agreement and Active IQ’s role as an Awarding </w:t>
      </w:r>
      <w:proofErr w:type="spellStart"/>
      <w:r>
        <w:rPr>
          <w:rFonts w:ascii="Calibri" w:eastAsia="Calibri" w:hAnsi="Calibri"/>
          <w:color w:val="000000"/>
        </w:rPr>
        <w:t>Organisation</w:t>
      </w:r>
      <w:proofErr w:type="spellEnd"/>
      <w:r>
        <w:rPr>
          <w:rFonts w:ascii="Calibri" w:eastAsia="Calibri" w:hAnsi="Calibri"/>
          <w:color w:val="000000"/>
        </w:rPr>
        <w:t>.</w:t>
      </w:r>
    </w:p>
    <w:p w14:paraId="17EFB108" w14:textId="77777777" w:rsidR="00F53617" w:rsidRDefault="00D83CB7">
      <w:pPr>
        <w:numPr>
          <w:ilvl w:val="0"/>
          <w:numId w:val="14"/>
        </w:numPr>
        <w:tabs>
          <w:tab w:val="clear" w:pos="792"/>
          <w:tab w:val="left" w:pos="1656"/>
        </w:tabs>
        <w:spacing w:before="239" w:line="227" w:lineRule="exact"/>
        <w:ind w:left="864"/>
        <w:textAlignment w:val="baseline"/>
        <w:rPr>
          <w:rFonts w:ascii="Calibri" w:eastAsia="Calibri" w:hAnsi="Calibri"/>
          <w:b/>
          <w:color w:val="000000"/>
        </w:rPr>
      </w:pPr>
      <w:r>
        <w:rPr>
          <w:rFonts w:ascii="Calibri" w:eastAsia="Calibri" w:hAnsi="Calibri"/>
          <w:b/>
          <w:color w:val="000000"/>
        </w:rPr>
        <w:t>Confidentiality</w:t>
      </w:r>
    </w:p>
    <w:p w14:paraId="616734F4" w14:textId="77777777" w:rsidR="00F53617" w:rsidRDefault="00D83CB7">
      <w:pPr>
        <w:tabs>
          <w:tab w:val="left" w:pos="1728"/>
        </w:tabs>
        <w:spacing w:before="181" w:line="222" w:lineRule="exact"/>
        <w:ind w:left="864"/>
        <w:textAlignment w:val="baseline"/>
        <w:rPr>
          <w:rFonts w:ascii="Calibri" w:eastAsia="Calibri" w:hAnsi="Calibri"/>
          <w:color w:val="000000"/>
        </w:rPr>
      </w:pPr>
      <w:r>
        <w:rPr>
          <w:rFonts w:ascii="Calibri" w:eastAsia="Calibri" w:hAnsi="Calibri"/>
          <w:color w:val="000000"/>
        </w:rPr>
        <w:t>19.1</w:t>
      </w:r>
      <w:r>
        <w:rPr>
          <w:rFonts w:ascii="Calibri" w:eastAsia="Calibri" w:hAnsi="Calibri"/>
          <w:color w:val="000000"/>
        </w:rPr>
        <w:tab/>
        <w:t>The Approved Centre shall:</w:t>
      </w:r>
    </w:p>
    <w:p w14:paraId="4F67658F" w14:textId="77777777" w:rsidR="00F53617" w:rsidRDefault="00D83CB7">
      <w:pPr>
        <w:tabs>
          <w:tab w:val="left" w:pos="1728"/>
          <w:tab w:val="left" w:pos="10728"/>
        </w:tabs>
        <w:spacing w:before="201" w:line="221" w:lineRule="exact"/>
        <w:ind w:left="864"/>
        <w:textAlignment w:val="baseline"/>
        <w:rPr>
          <w:rFonts w:ascii="Calibri" w:eastAsia="Calibri" w:hAnsi="Calibri"/>
          <w:color w:val="000000"/>
        </w:rPr>
      </w:pPr>
      <w:r>
        <w:rPr>
          <w:rFonts w:ascii="Calibri" w:eastAsia="Calibri" w:hAnsi="Calibri"/>
          <w:color w:val="000000"/>
        </w:rPr>
        <w:t>19.1.1</w:t>
      </w:r>
      <w:r>
        <w:rPr>
          <w:rFonts w:ascii="Calibri" w:eastAsia="Calibri" w:hAnsi="Calibri"/>
          <w:color w:val="000000"/>
        </w:rPr>
        <w:tab/>
        <w:t>treat all confidential information as strictly private and confidential and take all reasonable steps</w:t>
      </w:r>
      <w:r>
        <w:rPr>
          <w:rFonts w:ascii="Calibri" w:eastAsia="Calibri" w:hAnsi="Calibri"/>
          <w:color w:val="000000"/>
        </w:rPr>
        <w:tab/>
        <w:t>to</w:t>
      </w:r>
    </w:p>
    <w:p w14:paraId="4CAFEE86" w14:textId="77777777" w:rsidR="00F53617" w:rsidRDefault="00D83CB7">
      <w:pPr>
        <w:spacing w:before="1" w:line="259" w:lineRule="exact"/>
        <w:ind w:left="1656" w:right="864"/>
        <w:jc w:val="both"/>
        <w:textAlignment w:val="baseline"/>
        <w:rPr>
          <w:rFonts w:ascii="Calibri" w:eastAsia="Calibri" w:hAnsi="Calibri"/>
          <w:color w:val="000000"/>
        </w:rPr>
      </w:pPr>
      <w:r>
        <w:rPr>
          <w:rFonts w:ascii="Calibri" w:eastAsia="Calibri" w:hAnsi="Calibri"/>
          <w:color w:val="000000"/>
        </w:rPr>
        <w:t xml:space="preserve">preserve its confidentiality and </w:t>
      </w:r>
      <w:proofErr w:type="gramStart"/>
      <w:r>
        <w:rPr>
          <w:rFonts w:ascii="Calibri" w:eastAsia="Calibri" w:hAnsi="Calibri"/>
          <w:color w:val="000000"/>
        </w:rPr>
        <w:t>to ensure</w:t>
      </w:r>
      <w:proofErr w:type="gramEnd"/>
      <w:r>
        <w:rPr>
          <w:rFonts w:ascii="Calibri" w:eastAsia="Calibri" w:hAnsi="Calibri"/>
          <w:color w:val="000000"/>
        </w:rPr>
        <w:t xml:space="preserve"> that the Approved Centre’s Workforce </w:t>
      </w:r>
      <w:proofErr w:type="gramStart"/>
      <w:r>
        <w:rPr>
          <w:rFonts w:ascii="Calibri" w:eastAsia="Calibri" w:hAnsi="Calibri"/>
          <w:color w:val="000000"/>
        </w:rPr>
        <w:t>preserve</w:t>
      </w:r>
      <w:proofErr w:type="gramEnd"/>
      <w:r>
        <w:rPr>
          <w:rFonts w:ascii="Calibri" w:eastAsia="Calibri" w:hAnsi="Calibri"/>
          <w:color w:val="000000"/>
        </w:rPr>
        <w:t xml:space="preserve"> its confidentiality;</w:t>
      </w:r>
    </w:p>
    <w:p w14:paraId="145E60C6" w14:textId="77777777" w:rsidR="00F53617" w:rsidRDefault="00D83CB7">
      <w:pPr>
        <w:tabs>
          <w:tab w:val="left" w:pos="1728"/>
        </w:tabs>
        <w:spacing w:before="191" w:line="221" w:lineRule="exact"/>
        <w:ind w:left="864"/>
        <w:textAlignment w:val="baseline"/>
        <w:rPr>
          <w:rFonts w:ascii="Calibri" w:eastAsia="Calibri" w:hAnsi="Calibri"/>
          <w:color w:val="000000"/>
        </w:rPr>
      </w:pPr>
      <w:r>
        <w:rPr>
          <w:rFonts w:ascii="Calibri" w:eastAsia="Calibri" w:hAnsi="Calibri"/>
          <w:color w:val="000000"/>
        </w:rPr>
        <w:t>19.1.2</w:t>
      </w:r>
      <w:r>
        <w:rPr>
          <w:rFonts w:ascii="Calibri" w:eastAsia="Calibri" w:hAnsi="Calibri"/>
          <w:color w:val="000000"/>
        </w:rPr>
        <w:tab/>
        <w:t>report any suspected breaches of confidentiality to Active IQ as soon as reasonably practicable; and</w:t>
      </w:r>
    </w:p>
    <w:p w14:paraId="03B35A75" w14:textId="77777777" w:rsidR="00F53617" w:rsidRDefault="00D83CB7">
      <w:pPr>
        <w:tabs>
          <w:tab w:val="left" w:pos="1728"/>
        </w:tabs>
        <w:spacing w:before="197" w:line="221" w:lineRule="exact"/>
        <w:ind w:left="864"/>
        <w:textAlignment w:val="baseline"/>
        <w:rPr>
          <w:rFonts w:ascii="Calibri" w:eastAsia="Calibri" w:hAnsi="Calibri"/>
          <w:color w:val="000000"/>
        </w:rPr>
      </w:pPr>
      <w:r>
        <w:rPr>
          <w:rFonts w:ascii="Calibri" w:eastAsia="Calibri" w:hAnsi="Calibri"/>
          <w:color w:val="000000"/>
        </w:rPr>
        <w:t>19.1.3</w:t>
      </w:r>
      <w:r>
        <w:rPr>
          <w:rFonts w:ascii="Calibri" w:eastAsia="Calibri" w:hAnsi="Calibri"/>
          <w:color w:val="000000"/>
        </w:rPr>
        <w:tab/>
        <w:t>cooperate with any investigations into such suspected breaches by Active IQ.</w:t>
      </w:r>
    </w:p>
    <w:p w14:paraId="12A1FBC5" w14:textId="20F80CBC" w:rsidR="00F53617" w:rsidRDefault="00D83CB7">
      <w:pPr>
        <w:spacing w:before="173" w:line="259" w:lineRule="exact"/>
        <w:ind w:left="1656" w:right="864" w:hanging="792"/>
        <w:jc w:val="both"/>
        <w:textAlignment w:val="baseline"/>
        <w:rPr>
          <w:rFonts w:ascii="Calibri" w:eastAsia="Calibri" w:hAnsi="Calibri"/>
          <w:color w:val="000000"/>
          <w:spacing w:val="-2"/>
        </w:rPr>
      </w:pPr>
      <w:r>
        <w:rPr>
          <w:rFonts w:ascii="Calibri" w:eastAsia="Calibri" w:hAnsi="Calibri"/>
          <w:color w:val="000000"/>
          <w:spacing w:val="-2"/>
        </w:rPr>
        <w:t>19.2</w:t>
      </w:r>
      <w:r>
        <w:rPr>
          <w:rFonts w:ascii="Calibri" w:eastAsia="Calibri" w:hAnsi="Calibri"/>
          <w:color w:val="000000"/>
          <w:spacing w:val="-2"/>
        </w:rPr>
        <w:tab/>
        <w:t xml:space="preserve">The obligations in clause 19.1 shall survive the termination of the Approved Centre Agreement until such time as the Approved Centre no longer holds any confidential information which has been provided </w:t>
      </w:r>
      <w:proofErr w:type="gramStart"/>
      <w:r>
        <w:rPr>
          <w:rFonts w:ascii="Calibri" w:eastAsia="Calibri" w:hAnsi="Calibri"/>
          <w:color w:val="000000"/>
          <w:spacing w:val="-2"/>
        </w:rPr>
        <w:t>to</w:t>
      </w:r>
      <w:proofErr w:type="gramEnd"/>
      <w:r>
        <w:rPr>
          <w:rFonts w:ascii="Calibri" w:eastAsia="Calibri" w:hAnsi="Calibri"/>
          <w:color w:val="000000"/>
          <w:spacing w:val="-2"/>
        </w:rPr>
        <w:t xml:space="preserve"> the</w:t>
      </w:r>
    </w:p>
    <w:p w14:paraId="6B44700F" w14:textId="77777777" w:rsidR="00F53617" w:rsidRDefault="00D83CB7">
      <w:pPr>
        <w:spacing w:before="28" w:line="222" w:lineRule="exact"/>
        <w:ind w:left="1656"/>
        <w:textAlignment w:val="baseline"/>
        <w:rPr>
          <w:rFonts w:ascii="Calibri" w:eastAsia="Calibri" w:hAnsi="Calibri"/>
          <w:color w:val="000000"/>
        </w:rPr>
      </w:pPr>
      <w:r>
        <w:rPr>
          <w:rFonts w:ascii="Calibri" w:eastAsia="Calibri" w:hAnsi="Calibri"/>
          <w:color w:val="000000"/>
        </w:rPr>
        <w:t>Approved Centre by Active IQ or its agents in connection with the Approved Centre Agreement.</w:t>
      </w:r>
    </w:p>
    <w:p w14:paraId="3B8BD1D5" w14:textId="77777777" w:rsidR="00F53617" w:rsidRDefault="00D83CB7">
      <w:pPr>
        <w:tabs>
          <w:tab w:val="left" w:pos="5832"/>
          <w:tab w:val="left" w:pos="7344"/>
        </w:tabs>
        <w:spacing w:before="1941" w:line="233" w:lineRule="exact"/>
        <w:ind w:left="864"/>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15</w:t>
      </w:r>
      <w:r>
        <w:rPr>
          <w:rFonts w:ascii="Calibri" w:eastAsia="Calibri" w:hAnsi="Calibri"/>
          <w:color w:val="606163"/>
          <w:sz w:val="18"/>
        </w:rPr>
        <w:tab/>
        <w:t>Active IQ: Centre Agreement Terms &amp; Conditions</w:t>
      </w:r>
    </w:p>
    <w:p w14:paraId="7DFD9EE2" w14:textId="77777777" w:rsidR="00F53617" w:rsidRDefault="00F53617">
      <w:pPr>
        <w:sectPr w:rsidR="00F53617">
          <w:pgSz w:w="11914" w:h="16843"/>
          <w:pgMar w:top="0" w:right="0" w:bottom="131" w:left="0" w:header="720" w:footer="720" w:gutter="0"/>
          <w:cols w:space="720"/>
        </w:sectPr>
      </w:pPr>
    </w:p>
    <w:p w14:paraId="05C54163" w14:textId="77777777" w:rsidR="00F53617" w:rsidRDefault="00D83CB7">
      <w:pPr>
        <w:spacing w:after="223"/>
        <w:ind w:right="5"/>
        <w:textAlignment w:val="baseline"/>
      </w:pPr>
      <w:r>
        <w:rPr>
          <w:noProof/>
        </w:rPr>
        <w:lastRenderedPageBreak/>
        <w:drawing>
          <wp:inline distT="0" distB="0" distL="0" distR="0" wp14:anchorId="6D713614" wp14:editId="2B349CCC">
            <wp:extent cx="7562215" cy="1347470"/>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16" name="Picture"/>
                    <pic:cNvPicPr preferRelativeResize="0"/>
                  </pic:nvPicPr>
                  <pic:blipFill>
                    <a:blip r:embed="rId18"/>
                    <a:stretch>
                      <a:fillRect/>
                    </a:stretch>
                  </pic:blipFill>
                  <pic:spPr>
                    <a:xfrm>
                      <a:off x="0" y="0"/>
                      <a:ext cx="7562215" cy="1347470"/>
                    </a:xfrm>
                    <a:prstGeom prst="rect">
                      <a:avLst/>
                    </a:prstGeom>
                  </pic:spPr>
                </pic:pic>
              </a:graphicData>
            </a:graphic>
          </wp:inline>
        </w:drawing>
      </w:r>
    </w:p>
    <w:p w14:paraId="7B6A1B0C" w14:textId="77777777" w:rsidR="00F53617" w:rsidRDefault="00D83CB7">
      <w:pPr>
        <w:numPr>
          <w:ilvl w:val="0"/>
          <w:numId w:val="14"/>
        </w:numPr>
        <w:tabs>
          <w:tab w:val="clear" w:pos="792"/>
          <w:tab w:val="left" w:pos="1656"/>
        </w:tabs>
        <w:spacing w:line="330" w:lineRule="exact"/>
        <w:ind w:left="1656" w:hanging="792"/>
        <w:textAlignment w:val="baseline"/>
        <w:rPr>
          <w:rFonts w:ascii="Calibri" w:eastAsia="Calibri" w:hAnsi="Calibri"/>
          <w:b/>
          <w:color w:val="000000"/>
        </w:rPr>
      </w:pPr>
      <w:r>
        <w:rPr>
          <w:rFonts w:ascii="Calibri" w:eastAsia="Calibri" w:hAnsi="Calibri"/>
          <w:b/>
          <w:color w:val="000000"/>
        </w:rPr>
        <w:t xml:space="preserve">Retention of records </w:t>
      </w:r>
      <w:r>
        <w:rPr>
          <w:rFonts w:ascii="Calibri" w:eastAsia="Calibri" w:hAnsi="Calibri"/>
          <w:b/>
          <w:color w:val="000000"/>
        </w:rPr>
        <w:br/>
      </w:r>
      <w:r>
        <w:rPr>
          <w:rFonts w:ascii="Calibri" w:eastAsia="Calibri" w:hAnsi="Calibri"/>
          <w:color w:val="000000"/>
        </w:rPr>
        <w:t>Approved Centre shall:</w:t>
      </w:r>
    </w:p>
    <w:p w14:paraId="309CA262" w14:textId="670D5638" w:rsidR="00F53617" w:rsidRDefault="00D83CB7">
      <w:pPr>
        <w:spacing w:before="159" w:line="257" w:lineRule="exact"/>
        <w:ind w:left="1656" w:right="864" w:hanging="792"/>
        <w:jc w:val="both"/>
        <w:textAlignment w:val="baseline"/>
        <w:rPr>
          <w:rFonts w:ascii="Calibri" w:eastAsia="Calibri" w:hAnsi="Calibri"/>
          <w:color w:val="000000"/>
          <w:spacing w:val="1"/>
        </w:rPr>
      </w:pPr>
      <w:r>
        <w:rPr>
          <w:rFonts w:ascii="Calibri" w:eastAsia="Calibri" w:hAnsi="Calibri"/>
          <w:color w:val="000000"/>
          <w:spacing w:val="1"/>
        </w:rPr>
        <w:t>20.1</w:t>
      </w:r>
      <w:r>
        <w:rPr>
          <w:rFonts w:ascii="Calibri" w:eastAsia="Calibri" w:hAnsi="Calibri"/>
          <w:color w:val="000000"/>
          <w:spacing w:val="1"/>
        </w:rPr>
        <w:tab/>
        <w:t>maintain all Learner records and details of achievement in an accurate, timely and secure manner, and in accordance with any applicable Active IQ Policies and Procedures, and in the format required by Active IQ;</w:t>
      </w:r>
    </w:p>
    <w:p w14:paraId="040E495F" w14:textId="05B19EF4" w:rsidR="00F53617" w:rsidRDefault="00D83CB7">
      <w:pPr>
        <w:spacing w:before="165" w:line="255" w:lineRule="exact"/>
        <w:ind w:left="1656" w:right="864" w:hanging="792"/>
        <w:jc w:val="both"/>
        <w:textAlignment w:val="baseline"/>
        <w:rPr>
          <w:rFonts w:ascii="Calibri" w:eastAsia="Calibri" w:hAnsi="Calibri"/>
          <w:color w:val="000000"/>
        </w:rPr>
      </w:pPr>
      <w:r>
        <w:rPr>
          <w:rFonts w:ascii="Calibri" w:eastAsia="Calibri" w:hAnsi="Calibri"/>
          <w:color w:val="000000"/>
        </w:rPr>
        <w:t>20.2</w:t>
      </w:r>
      <w:r>
        <w:rPr>
          <w:rFonts w:ascii="Calibri" w:eastAsia="Calibri" w:hAnsi="Calibri"/>
          <w:color w:val="000000"/>
        </w:rPr>
        <w:tab/>
        <w:t>keep complete and accurate records for the duration of the Approved Centre Agreement and for 24 months from its termination, relating to the Approved Centre’s compliance with its obligations under the Approved Centre Agreement and the delivery of Qualifications and make these available to Active IQ (at its own cost) upon request, including, but not limited to attendance, performance, assessment and feedback and Learner feedback records.</w:t>
      </w:r>
    </w:p>
    <w:p w14:paraId="332164BB" w14:textId="77777777" w:rsidR="00F53617" w:rsidRDefault="00D83CB7">
      <w:pPr>
        <w:numPr>
          <w:ilvl w:val="0"/>
          <w:numId w:val="14"/>
        </w:numPr>
        <w:tabs>
          <w:tab w:val="clear" w:pos="792"/>
          <w:tab w:val="left" w:pos="1656"/>
        </w:tabs>
        <w:spacing w:before="240" w:line="227" w:lineRule="exact"/>
        <w:ind w:left="1656" w:hanging="792"/>
        <w:textAlignment w:val="baseline"/>
        <w:rPr>
          <w:rFonts w:ascii="Calibri" w:eastAsia="Calibri" w:hAnsi="Calibri"/>
          <w:b/>
          <w:color w:val="000000"/>
        </w:rPr>
      </w:pPr>
      <w:r>
        <w:rPr>
          <w:rFonts w:ascii="Calibri" w:eastAsia="Calibri" w:hAnsi="Calibri"/>
          <w:b/>
          <w:color w:val="000000"/>
        </w:rPr>
        <w:t>Fees and payments</w:t>
      </w:r>
    </w:p>
    <w:p w14:paraId="23221BA6" w14:textId="4BB0B9E5" w:rsidR="00F53617" w:rsidRDefault="00D83CB7">
      <w:pPr>
        <w:spacing w:before="131" w:line="292" w:lineRule="exact"/>
        <w:ind w:left="1656" w:right="1224" w:hanging="792"/>
        <w:textAlignment w:val="baseline"/>
        <w:rPr>
          <w:rFonts w:ascii="Calibri" w:eastAsia="Calibri" w:hAnsi="Calibri"/>
          <w:color w:val="000000"/>
        </w:rPr>
      </w:pPr>
      <w:r>
        <w:rPr>
          <w:rFonts w:ascii="Calibri" w:eastAsia="Calibri" w:hAnsi="Calibri"/>
          <w:color w:val="000000"/>
        </w:rPr>
        <w:t>21.1</w:t>
      </w:r>
      <w:r>
        <w:rPr>
          <w:rFonts w:ascii="Calibri" w:eastAsia="Calibri" w:hAnsi="Calibri"/>
          <w:color w:val="000000"/>
        </w:rPr>
        <w:tab/>
        <w:t>21.1 The Approved Centre shall pay any fees that may be payable in connection with the Approved Centre Agreement, as notified to the Approved Centre by Active IQ upon Approval and thereafter.</w:t>
      </w:r>
    </w:p>
    <w:p w14:paraId="6E8B6E3E" w14:textId="77777777" w:rsidR="00F53617" w:rsidRDefault="00D83CB7">
      <w:pPr>
        <w:spacing w:before="153" w:line="264" w:lineRule="exact"/>
        <w:ind w:left="1656" w:right="864"/>
        <w:jc w:val="both"/>
        <w:textAlignment w:val="baseline"/>
        <w:rPr>
          <w:rFonts w:ascii="Calibri" w:eastAsia="Calibri" w:hAnsi="Calibri"/>
          <w:color w:val="000000"/>
        </w:rPr>
      </w:pPr>
      <w:r>
        <w:rPr>
          <w:rFonts w:ascii="Calibri" w:eastAsia="Calibri" w:hAnsi="Calibri"/>
          <w:color w:val="000000"/>
        </w:rPr>
        <w:t xml:space="preserve">21.1.1 From September 2018, and each subsequent September on an annual basis, this includes the Annual Centre Recognition Fee applicable to all </w:t>
      </w:r>
      <w:proofErr w:type="spellStart"/>
      <w:r>
        <w:rPr>
          <w:rFonts w:ascii="Calibri" w:eastAsia="Calibri" w:hAnsi="Calibri"/>
          <w:color w:val="000000"/>
        </w:rPr>
        <w:t>centres</w:t>
      </w:r>
      <w:proofErr w:type="spellEnd"/>
    </w:p>
    <w:p w14:paraId="7611308A" w14:textId="77777777" w:rsidR="00F53617" w:rsidRDefault="00D83CB7">
      <w:pPr>
        <w:spacing w:before="150" w:line="259" w:lineRule="exact"/>
        <w:ind w:left="1656" w:right="864"/>
        <w:jc w:val="both"/>
        <w:textAlignment w:val="baseline"/>
        <w:rPr>
          <w:rFonts w:ascii="Calibri" w:eastAsia="Calibri" w:hAnsi="Calibri"/>
          <w:color w:val="000000"/>
        </w:rPr>
      </w:pPr>
      <w:r>
        <w:rPr>
          <w:rFonts w:ascii="Calibri" w:eastAsia="Calibri" w:hAnsi="Calibri"/>
          <w:color w:val="000000"/>
        </w:rPr>
        <w:t xml:space="preserve">21.1.2 Any </w:t>
      </w:r>
      <w:proofErr w:type="spellStart"/>
      <w:r>
        <w:rPr>
          <w:rFonts w:ascii="Calibri" w:eastAsia="Calibri" w:hAnsi="Calibri"/>
          <w:color w:val="000000"/>
        </w:rPr>
        <w:t>centre</w:t>
      </w:r>
      <w:proofErr w:type="spellEnd"/>
      <w:r>
        <w:rPr>
          <w:rFonts w:ascii="Calibri" w:eastAsia="Calibri" w:hAnsi="Calibri"/>
          <w:color w:val="000000"/>
        </w:rPr>
        <w:t xml:space="preserve"> that is approved in-year will be charged a pro-rata fee to cover the remaining part of the year until the Annual Centre Recognition fee is due the following September</w:t>
      </w:r>
    </w:p>
    <w:p w14:paraId="0C800D41" w14:textId="0C82FE8C" w:rsidR="00F53617" w:rsidRDefault="00D83CB7">
      <w:pPr>
        <w:spacing w:before="169" w:line="254" w:lineRule="exact"/>
        <w:ind w:left="1656" w:right="864" w:hanging="792"/>
        <w:jc w:val="both"/>
        <w:textAlignment w:val="baseline"/>
        <w:rPr>
          <w:rFonts w:ascii="Calibri" w:eastAsia="Calibri" w:hAnsi="Calibri"/>
          <w:color w:val="000000"/>
          <w:spacing w:val="-1"/>
        </w:rPr>
      </w:pPr>
      <w:r>
        <w:rPr>
          <w:rFonts w:ascii="Calibri" w:eastAsia="Calibri" w:hAnsi="Calibri"/>
          <w:color w:val="000000"/>
          <w:spacing w:val="-1"/>
        </w:rPr>
        <w:t>21.2</w:t>
      </w:r>
      <w:r>
        <w:rPr>
          <w:rFonts w:ascii="Calibri" w:eastAsia="Calibri" w:hAnsi="Calibri"/>
          <w:color w:val="000000"/>
          <w:spacing w:val="-1"/>
        </w:rPr>
        <w:tab/>
        <w:t>The Approved Centre shall make payment of all valid invoices presented by Active IQ in accordance with the Active IQ Policies and Procedures on invoicing and payment (if any), and not later than within 30 days of the date of</w:t>
      </w:r>
      <w:r w:rsidR="006909AA">
        <w:rPr>
          <w:rFonts w:ascii="Calibri" w:eastAsia="Calibri" w:hAnsi="Calibri"/>
          <w:color w:val="000000"/>
          <w:spacing w:val="-1"/>
        </w:rPr>
        <w:t xml:space="preserve"> </w:t>
      </w:r>
      <w:r w:rsidR="00916009">
        <w:rPr>
          <w:rFonts w:ascii="Calibri" w:eastAsia="Calibri" w:hAnsi="Calibri"/>
          <w:color w:val="000000"/>
          <w:spacing w:val="-1"/>
        </w:rPr>
        <w:t>receipt of</w:t>
      </w:r>
      <w:r>
        <w:rPr>
          <w:rFonts w:ascii="Calibri" w:eastAsia="Calibri" w:hAnsi="Calibri"/>
          <w:color w:val="000000"/>
          <w:spacing w:val="-1"/>
        </w:rPr>
        <w:t xml:space="preserve"> the invoice (“Payment Date”), or such other date as may be agreed by Active IQ in writing.</w:t>
      </w:r>
    </w:p>
    <w:p w14:paraId="2789387A" w14:textId="374EC251" w:rsidR="00F53617" w:rsidRDefault="00D83CB7">
      <w:pPr>
        <w:spacing w:before="169" w:line="254" w:lineRule="exact"/>
        <w:ind w:left="1656" w:right="864" w:hanging="792"/>
        <w:jc w:val="both"/>
        <w:textAlignment w:val="baseline"/>
        <w:rPr>
          <w:rFonts w:ascii="Calibri" w:eastAsia="Calibri" w:hAnsi="Calibri"/>
          <w:color w:val="000000"/>
        </w:rPr>
      </w:pPr>
      <w:r>
        <w:rPr>
          <w:rFonts w:ascii="Calibri" w:eastAsia="Calibri" w:hAnsi="Calibri"/>
          <w:color w:val="000000"/>
        </w:rPr>
        <w:t>21.3</w:t>
      </w:r>
      <w:r>
        <w:rPr>
          <w:rFonts w:ascii="Calibri" w:eastAsia="Calibri" w:hAnsi="Calibri"/>
          <w:color w:val="000000"/>
        </w:rPr>
        <w:tab/>
        <w:t>All amounts due under the Approved Centre Agreement from the Approved Centre to Active IQ shall be paid in full without any set-off, counterclaim, deduction or withholding (other than any deduction or withholding of tax as required by law).</w:t>
      </w:r>
    </w:p>
    <w:p w14:paraId="56486D32" w14:textId="63815E29" w:rsidR="00F53617" w:rsidRDefault="00D83CB7">
      <w:pPr>
        <w:spacing w:before="153" w:line="257" w:lineRule="exact"/>
        <w:ind w:left="1656" w:right="864" w:hanging="792"/>
        <w:jc w:val="both"/>
        <w:textAlignment w:val="baseline"/>
        <w:rPr>
          <w:rFonts w:ascii="Calibri" w:eastAsia="Calibri" w:hAnsi="Calibri"/>
          <w:color w:val="000000"/>
        </w:rPr>
      </w:pPr>
      <w:r>
        <w:rPr>
          <w:rFonts w:ascii="Calibri" w:eastAsia="Calibri" w:hAnsi="Calibri"/>
          <w:color w:val="000000"/>
        </w:rPr>
        <w:t>21.4</w:t>
      </w:r>
      <w:r>
        <w:rPr>
          <w:rFonts w:ascii="Calibri" w:eastAsia="Calibri" w:hAnsi="Calibri"/>
          <w:color w:val="000000"/>
        </w:rPr>
        <w:tab/>
        <w:t>Active IQ reserves the right, at any time and without notice to the Approved Centre, to set off any liability of the Approved Centre to Active IQ against any liability of Active IQ to the Approved Centre, whether either liability is present or future, liquidated or unliquidated, and whether or not either liability arises under this Agreement.</w:t>
      </w:r>
    </w:p>
    <w:p w14:paraId="3391FEF1" w14:textId="750648B2" w:rsidR="00F53617" w:rsidRDefault="00D83CB7">
      <w:pPr>
        <w:spacing w:before="152" w:line="264" w:lineRule="exact"/>
        <w:ind w:left="1656" w:right="864" w:hanging="792"/>
        <w:jc w:val="both"/>
        <w:textAlignment w:val="baseline"/>
        <w:rPr>
          <w:rFonts w:ascii="Calibri" w:eastAsia="Calibri" w:hAnsi="Calibri"/>
          <w:color w:val="000000"/>
        </w:rPr>
      </w:pPr>
      <w:r>
        <w:rPr>
          <w:rFonts w:ascii="Calibri" w:eastAsia="Calibri" w:hAnsi="Calibri"/>
          <w:color w:val="000000"/>
        </w:rPr>
        <w:t>21.5</w:t>
      </w:r>
      <w:r>
        <w:rPr>
          <w:rFonts w:ascii="Calibri" w:eastAsia="Calibri" w:hAnsi="Calibri"/>
          <w:color w:val="000000"/>
        </w:rPr>
        <w:tab/>
        <w:t>Any fees payable by the Approved Centre to Active IQ are, unless otherwise stated in the relevant Active IQ Policies and Procedures, non-refundable.</w:t>
      </w:r>
    </w:p>
    <w:p w14:paraId="02EE2CFC" w14:textId="0D1FD3E5" w:rsidR="00F53617" w:rsidRDefault="00D83CB7">
      <w:pPr>
        <w:spacing w:before="153" w:line="257" w:lineRule="exact"/>
        <w:ind w:left="1656" w:right="864" w:hanging="792"/>
        <w:jc w:val="both"/>
        <w:textAlignment w:val="baseline"/>
        <w:rPr>
          <w:rFonts w:ascii="Calibri" w:eastAsia="Calibri" w:hAnsi="Calibri"/>
          <w:color w:val="000000"/>
          <w:spacing w:val="1"/>
        </w:rPr>
      </w:pPr>
      <w:r>
        <w:rPr>
          <w:rFonts w:ascii="Calibri" w:eastAsia="Calibri" w:hAnsi="Calibri"/>
          <w:color w:val="000000"/>
          <w:spacing w:val="1"/>
        </w:rPr>
        <w:t>21.6</w:t>
      </w:r>
      <w:r>
        <w:rPr>
          <w:rFonts w:ascii="Calibri" w:eastAsia="Calibri" w:hAnsi="Calibri"/>
          <w:color w:val="000000"/>
          <w:spacing w:val="1"/>
        </w:rPr>
        <w:tab/>
        <w:t xml:space="preserve">The Approved Centre acknowledges and agrees that it will be responsible for all expenses incurred by it or </w:t>
      </w:r>
      <w:proofErr w:type="gramStart"/>
      <w:r>
        <w:rPr>
          <w:rFonts w:ascii="Calibri" w:eastAsia="Calibri" w:hAnsi="Calibri"/>
          <w:color w:val="000000"/>
          <w:spacing w:val="1"/>
        </w:rPr>
        <w:t>persons</w:t>
      </w:r>
      <w:proofErr w:type="gramEnd"/>
      <w:r>
        <w:rPr>
          <w:rFonts w:ascii="Calibri" w:eastAsia="Calibri" w:hAnsi="Calibri"/>
          <w:color w:val="000000"/>
          <w:spacing w:val="1"/>
        </w:rPr>
        <w:t xml:space="preserve"> acting on its behalf in connection with the Approved Centre Agreement, including, but not limited to the costs of recruitment and registration of Learners and the costs of examinations/ assessments.</w:t>
      </w:r>
    </w:p>
    <w:p w14:paraId="06407354" w14:textId="1910BC27" w:rsidR="00F53617" w:rsidRDefault="00D83CB7">
      <w:pPr>
        <w:spacing w:before="158" w:line="260" w:lineRule="exact"/>
        <w:ind w:left="1656" w:right="864" w:hanging="792"/>
        <w:jc w:val="both"/>
        <w:textAlignment w:val="baseline"/>
        <w:rPr>
          <w:rFonts w:ascii="Calibri" w:eastAsia="Calibri" w:hAnsi="Calibri"/>
          <w:color w:val="000000"/>
        </w:rPr>
      </w:pPr>
      <w:r>
        <w:rPr>
          <w:rFonts w:ascii="Calibri" w:eastAsia="Calibri" w:hAnsi="Calibri"/>
          <w:color w:val="000000"/>
        </w:rPr>
        <w:t>21.7</w:t>
      </w:r>
      <w:r>
        <w:rPr>
          <w:rFonts w:ascii="Calibri" w:eastAsia="Calibri" w:hAnsi="Calibri"/>
          <w:color w:val="000000"/>
        </w:rPr>
        <w:tab/>
        <w:t xml:space="preserve">If any amount remains unpaid after the Payment Date Active IQ reserves the right to charge interest on any outstanding fees </w:t>
      </w:r>
      <w:proofErr w:type="gramStart"/>
      <w:r>
        <w:rPr>
          <w:rFonts w:ascii="Calibri" w:eastAsia="Calibri" w:hAnsi="Calibri"/>
          <w:color w:val="000000"/>
        </w:rPr>
        <w:t>on a daily basis</w:t>
      </w:r>
      <w:proofErr w:type="gramEnd"/>
      <w:r>
        <w:rPr>
          <w:rFonts w:ascii="Calibri" w:eastAsia="Calibri" w:hAnsi="Calibri"/>
          <w:color w:val="000000"/>
        </w:rPr>
        <w:t xml:space="preserve"> at the Barclays Bank Plc Base Rate plus 4%.</w:t>
      </w:r>
    </w:p>
    <w:p w14:paraId="7194FE55" w14:textId="320EF458" w:rsidR="00F53617" w:rsidRDefault="00D83CB7">
      <w:pPr>
        <w:spacing w:before="160" w:line="254" w:lineRule="exact"/>
        <w:ind w:left="1656" w:right="864" w:hanging="792"/>
        <w:jc w:val="both"/>
        <w:textAlignment w:val="baseline"/>
        <w:rPr>
          <w:rFonts w:ascii="Calibri" w:eastAsia="Calibri" w:hAnsi="Calibri"/>
          <w:color w:val="000000"/>
        </w:rPr>
      </w:pPr>
      <w:r>
        <w:rPr>
          <w:rFonts w:ascii="Calibri" w:eastAsia="Calibri" w:hAnsi="Calibri"/>
          <w:color w:val="000000"/>
        </w:rPr>
        <w:t>21.8</w:t>
      </w:r>
      <w:r>
        <w:rPr>
          <w:rFonts w:ascii="Calibri" w:eastAsia="Calibri" w:hAnsi="Calibri"/>
          <w:color w:val="000000"/>
        </w:rPr>
        <w:tab/>
        <w:t>Without prejudice to Active IQ’s other rights and remedies, failure to pay any fees due may result in a sanction being imposed by Active IQ under the Sanctions Policy, suspension or withdrawal of Approval and/or termination of the Approved Centre Agreement under clause 23.</w:t>
      </w:r>
    </w:p>
    <w:p w14:paraId="7BEE0923" w14:textId="77777777" w:rsidR="00F53617" w:rsidRDefault="00D83CB7">
      <w:pPr>
        <w:tabs>
          <w:tab w:val="left" w:pos="5832"/>
          <w:tab w:val="left" w:pos="7344"/>
        </w:tabs>
        <w:spacing w:before="1840" w:line="233" w:lineRule="exact"/>
        <w:ind w:left="864"/>
        <w:textAlignment w:val="baseline"/>
        <w:rPr>
          <w:rFonts w:ascii="Calibri" w:eastAsia="Calibri" w:hAnsi="Calibri"/>
          <w:color w:val="606163"/>
          <w:sz w:val="14"/>
        </w:rPr>
      </w:pPr>
      <w:r>
        <w:rPr>
          <w:rFonts w:ascii="Calibri" w:eastAsia="Calibri" w:hAnsi="Calibri"/>
          <w:color w:val="606163"/>
          <w:sz w:val="14"/>
        </w:rPr>
        <w:lastRenderedPageBreak/>
        <w:t>Copyright © 2024 Active IQ Ltd.</w:t>
      </w:r>
      <w:r>
        <w:rPr>
          <w:rFonts w:ascii="Calibri" w:eastAsia="Calibri" w:hAnsi="Calibri"/>
          <w:b/>
          <w:color w:val="000000"/>
        </w:rPr>
        <w:tab/>
        <w:t>16</w:t>
      </w:r>
      <w:r>
        <w:rPr>
          <w:rFonts w:ascii="Calibri" w:eastAsia="Calibri" w:hAnsi="Calibri"/>
          <w:color w:val="606163"/>
          <w:sz w:val="18"/>
        </w:rPr>
        <w:tab/>
        <w:t>Active IQ: Centre Agreement Terms &amp; Conditions</w:t>
      </w:r>
    </w:p>
    <w:p w14:paraId="75E187F6" w14:textId="77777777" w:rsidR="00F53617" w:rsidRDefault="00F53617">
      <w:pPr>
        <w:sectPr w:rsidR="00F53617">
          <w:pgSz w:w="11914" w:h="16843"/>
          <w:pgMar w:top="0" w:right="0" w:bottom="131" w:left="0" w:header="720" w:footer="720" w:gutter="0"/>
          <w:cols w:space="720"/>
        </w:sectPr>
      </w:pPr>
    </w:p>
    <w:p w14:paraId="6829D922" w14:textId="5C2A3F94" w:rsidR="00F53617" w:rsidRDefault="001A1A6F">
      <w:pPr>
        <w:spacing w:line="253" w:lineRule="exact"/>
        <w:ind w:left="1656" w:right="864" w:hanging="792"/>
        <w:jc w:val="both"/>
        <w:textAlignment w:val="baseline"/>
        <w:rPr>
          <w:rFonts w:ascii="Calibri" w:eastAsia="Calibri" w:hAnsi="Calibri"/>
          <w:color w:val="000000"/>
        </w:rPr>
      </w:pPr>
      <w:r>
        <w:lastRenderedPageBreak/>
        <w:pict w14:anchorId="1C6FF795">
          <v:shape id="_x0000_s1030" type="#_x0000_t202" style="position:absolute;left:0;text-align:left;margin-left:0;margin-top:0;width:595.7pt;height:116.75pt;z-index:-251656192;mso-wrap-distance-left:0;mso-wrap-distance-right:0;mso-position-horizontal-relative:page;mso-position-vertical-relative:page" filled="f" stroked="f">
            <v:textbox inset="0,0,0,0">
              <w:txbxContent>
                <w:p w14:paraId="2C825EDD" w14:textId="77777777" w:rsidR="00F53617" w:rsidRDefault="00D83CB7">
                  <w:pPr>
                    <w:spacing w:after="213"/>
                    <w:ind w:right="5"/>
                    <w:textAlignment w:val="baseline"/>
                  </w:pPr>
                  <w:r>
                    <w:rPr>
                      <w:noProof/>
                    </w:rPr>
                    <w:drawing>
                      <wp:inline distT="0" distB="0" distL="0" distR="0" wp14:anchorId="70831449" wp14:editId="6FAE1D57">
                        <wp:extent cx="7562215" cy="1347470"/>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17" name="Picture"/>
                                <pic:cNvPicPr preferRelativeResize="0"/>
                              </pic:nvPicPr>
                              <pic:blipFill>
                                <a:blip r:embed="rId18"/>
                                <a:stretch>
                                  <a:fillRect/>
                                </a:stretch>
                              </pic:blipFill>
                              <pic:spPr>
                                <a:xfrm>
                                  <a:off x="0" y="0"/>
                                  <a:ext cx="7562215" cy="1347470"/>
                                </a:xfrm>
                                <a:prstGeom prst="rect">
                                  <a:avLst/>
                                </a:prstGeom>
                              </pic:spPr>
                            </pic:pic>
                          </a:graphicData>
                        </a:graphic>
                      </wp:inline>
                    </w:drawing>
                  </w:r>
                </w:p>
              </w:txbxContent>
            </v:textbox>
            <w10:wrap type="square" anchorx="page" anchory="page"/>
          </v:shape>
        </w:pict>
      </w:r>
      <w:r w:rsidR="00D83CB7">
        <w:rPr>
          <w:rFonts w:ascii="Calibri" w:eastAsia="Calibri" w:hAnsi="Calibri"/>
          <w:color w:val="000000"/>
        </w:rPr>
        <w:t>21.9</w:t>
      </w:r>
      <w:r w:rsidR="00D83CB7">
        <w:rPr>
          <w:rFonts w:ascii="Calibri" w:eastAsia="Calibri" w:hAnsi="Calibri"/>
          <w:color w:val="000000"/>
        </w:rPr>
        <w:tab/>
        <w:t>The Approved Centre shall indemnify Active IQ on demand for any costs and expenses incurred in connection with the recovery of any fees due under the Approved Centre Agreement.</w:t>
      </w:r>
    </w:p>
    <w:p w14:paraId="287BD56E" w14:textId="5BD5F325" w:rsidR="00F53617" w:rsidRDefault="00D83CB7">
      <w:pPr>
        <w:spacing w:before="162" w:line="253" w:lineRule="exact"/>
        <w:ind w:left="1656" w:right="864" w:hanging="792"/>
        <w:jc w:val="both"/>
        <w:textAlignment w:val="baseline"/>
        <w:rPr>
          <w:rFonts w:ascii="Calibri" w:eastAsia="Calibri" w:hAnsi="Calibri"/>
          <w:color w:val="000000"/>
        </w:rPr>
      </w:pPr>
      <w:r>
        <w:rPr>
          <w:rFonts w:ascii="Calibri" w:eastAsia="Calibri" w:hAnsi="Calibri"/>
          <w:color w:val="000000"/>
        </w:rPr>
        <w:t>21.10</w:t>
      </w:r>
      <w:r>
        <w:rPr>
          <w:rFonts w:ascii="Calibri" w:eastAsia="Calibri" w:hAnsi="Calibri"/>
          <w:color w:val="000000"/>
        </w:rPr>
        <w:tab/>
        <w:t>For the avoidance of doubt, the provisions of this clause 21 shall apply to all fees and/or any other amounts that may be payable by the Approved Centre to Active IQ in connection with the Approved Centre Agreement, whether or not the Approved Centre has relied on any grant, government funding or any other third party funding at any point prior to or during the term of this Agreement, and any such fees and/or other amounts shall be payable in accordance with the provisions of the Approved Centre Agreement whether or not any such grant or funding is continuing.</w:t>
      </w:r>
    </w:p>
    <w:p w14:paraId="31B79BE7" w14:textId="13DBB832" w:rsidR="00F53617" w:rsidRDefault="00D83CB7">
      <w:pPr>
        <w:spacing w:before="170" w:line="254" w:lineRule="exact"/>
        <w:ind w:left="1656" w:right="864" w:hanging="792"/>
        <w:jc w:val="both"/>
        <w:textAlignment w:val="baseline"/>
        <w:rPr>
          <w:rFonts w:ascii="Calibri" w:eastAsia="Calibri" w:hAnsi="Calibri"/>
          <w:color w:val="000000"/>
        </w:rPr>
      </w:pPr>
      <w:r>
        <w:rPr>
          <w:rFonts w:ascii="Calibri" w:eastAsia="Calibri" w:hAnsi="Calibri"/>
          <w:color w:val="000000"/>
        </w:rPr>
        <w:t>21.11</w:t>
      </w:r>
      <w:r>
        <w:rPr>
          <w:rFonts w:ascii="Calibri" w:eastAsia="Calibri" w:hAnsi="Calibri"/>
          <w:color w:val="000000"/>
        </w:rPr>
        <w:tab/>
        <w:t>For the avoidance of doubt, the provisions of this clause 21 shall apply to all fees and/or any other amounts that may be payable by the Approved Centre to Active IQ in connection with the Approved Centre Agreement, whether or not the Approved Centre has relied on any grant, government funding or any other third party funding at any point prior to or during the term of this Agreement, and any such fees and/or other amounts shall be payable in accordance with the provisions of the Approved Centre Agreement whether or not any such grant or funding is continuing.</w:t>
      </w:r>
    </w:p>
    <w:p w14:paraId="6BE4B692" w14:textId="77777777" w:rsidR="00F53617" w:rsidRDefault="00D83CB7">
      <w:pPr>
        <w:tabs>
          <w:tab w:val="left" w:pos="1728"/>
        </w:tabs>
        <w:spacing w:before="239" w:line="227" w:lineRule="exact"/>
        <w:ind w:left="864"/>
        <w:textAlignment w:val="baseline"/>
        <w:rPr>
          <w:rFonts w:ascii="Calibri" w:eastAsia="Calibri" w:hAnsi="Calibri"/>
          <w:b/>
          <w:color w:val="000000"/>
        </w:rPr>
      </w:pPr>
      <w:r>
        <w:rPr>
          <w:rFonts w:ascii="Calibri" w:eastAsia="Calibri" w:hAnsi="Calibri"/>
          <w:b/>
          <w:color w:val="000000"/>
        </w:rPr>
        <w:t>22.</w:t>
      </w:r>
      <w:r>
        <w:rPr>
          <w:rFonts w:ascii="Calibri" w:eastAsia="Calibri" w:hAnsi="Calibri"/>
          <w:b/>
          <w:color w:val="000000"/>
        </w:rPr>
        <w:tab/>
        <w:t>Limitation of liability and indemnity</w:t>
      </w:r>
    </w:p>
    <w:p w14:paraId="403CEE15" w14:textId="083FD504" w:rsidR="00F53617" w:rsidRDefault="00D83CB7">
      <w:pPr>
        <w:spacing w:before="148" w:line="257" w:lineRule="exact"/>
        <w:ind w:left="1656" w:right="864" w:hanging="792"/>
        <w:jc w:val="both"/>
        <w:textAlignment w:val="baseline"/>
        <w:rPr>
          <w:rFonts w:ascii="Calibri" w:eastAsia="Calibri" w:hAnsi="Calibri"/>
          <w:color w:val="000000"/>
        </w:rPr>
      </w:pPr>
      <w:r>
        <w:rPr>
          <w:rFonts w:ascii="Calibri" w:eastAsia="Calibri" w:hAnsi="Calibri"/>
          <w:color w:val="000000"/>
        </w:rPr>
        <w:t>22.1</w:t>
      </w:r>
      <w:r>
        <w:rPr>
          <w:rFonts w:ascii="Calibri" w:eastAsia="Calibri" w:hAnsi="Calibri"/>
          <w:color w:val="000000"/>
        </w:rPr>
        <w:tab/>
        <w:t>Nothing in the Approved Centre Agreement shall limit or exclude any liability by either Party for death or personal injury caused by its negligence, or the negligence of its Workforce, agents or subcontractors, fraud or fraudulent misrepresentation or any other liability that cannot be excluded or limited under English law.</w:t>
      </w:r>
    </w:p>
    <w:p w14:paraId="7C867CF5" w14:textId="77777777" w:rsidR="00F53617" w:rsidRDefault="00D83CB7">
      <w:pPr>
        <w:tabs>
          <w:tab w:val="left" w:pos="1728"/>
        </w:tabs>
        <w:spacing w:before="196" w:line="221" w:lineRule="exact"/>
        <w:ind w:left="864"/>
        <w:textAlignment w:val="baseline"/>
        <w:rPr>
          <w:rFonts w:ascii="Calibri" w:eastAsia="Calibri" w:hAnsi="Calibri"/>
          <w:color w:val="000000"/>
        </w:rPr>
      </w:pPr>
      <w:r>
        <w:rPr>
          <w:rFonts w:ascii="Calibri" w:eastAsia="Calibri" w:hAnsi="Calibri"/>
          <w:color w:val="000000"/>
        </w:rPr>
        <w:t>22.2</w:t>
      </w:r>
      <w:r>
        <w:rPr>
          <w:rFonts w:ascii="Calibri" w:eastAsia="Calibri" w:hAnsi="Calibri"/>
          <w:color w:val="000000"/>
        </w:rPr>
        <w:tab/>
        <w:t>Subject to clauses 22.1:</w:t>
      </w:r>
    </w:p>
    <w:p w14:paraId="4E74C155" w14:textId="5498E2C0" w:rsidR="00F53617" w:rsidRDefault="00D83CB7">
      <w:pPr>
        <w:spacing w:before="171" w:line="252" w:lineRule="exact"/>
        <w:ind w:left="1656" w:right="864" w:hanging="792"/>
        <w:jc w:val="both"/>
        <w:textAlignment w:val="baseline"/>
        <w:rPr>
          <w:rFonts w:ascii="Calibri" w:eastAsia="Calibri" w:hAnsi="Calibri"/>
          <w:color w:val="000000"/>
        </w:rPr>
      </w:pPr>
      <w:r>
        <w:rPr>
          <w:rFonts w:ascii="Calibri" w:eastAsia="Calibri" w:hAnsi="Calibri"/>
          <w:color w:val="000000"/>
        </w:rPr>
        <w:t>22.2.1</w:t>
      </w:r>
      <w:r>
        <w:rPr>
          <w:rFonts w:ascii="Calibri" w:eastAsia="Calibri" w:hAnsi="Calibri"/>
          <w:color w:val="000000"/>
        </w:rPr>
        <w:tab/>
        <w:t>Active IQ shall have no liability to the Approved Centre, whether in contract, tort (including negligence), breach of statutory duty, or otherwise arising under or in connection with the Approved Centre Agreement for: (</w:t>
      </w:r>
      <w:proofErr w:type="spellStart"/>
      <w:r>
        <w:rPr>
          <w:rFonts w:ascii="Calibri" w:eastAsia="Calibri" w:hAnsi="Calibri"/>
          <w:color w:val="000000"/>
        </w:rPr>
        <w:t>i</w:t>
      </w:r>
      <w:proofErr w:type="spellEnd"/>
      <w:r>
        <w:rPr>
          <w:rFonts w:ascii="Calibri" w:eastAsia="Calibri" w:hAnsi="Calibri"/>
          <w:color w:val="000000"/>
        </w:rPr>
        <w:t>) loss of profits; (ii) loss of sales or business; (iii) loss of anticipated savings; (iv) loss of or damage to goodwill or reputation; (v) loss of use or corruption of data or information; (vi) any ex gratia payments; or (vii) any special, indirect, consequential or pure economic loss; and</w:t>
      </w:r>
    </w:p>
    <w:p w14:paraId="7029BD4E" w14:textId="1550B769" w:rsidR="00F53617" w:rsidRDefault="00D83CB7">
      <w:pPr>
        <w:spacing w:before="169" w:line="255" w:lineRule="exact"/>
        <w:ind w:left="1656" w:right="864" w:hanging="792"/>
        <w:jc w:val="both"/>
        <w:textAlignment w:val="baseline"/>
        <w:rPr>
          <w:rFonts w:ascii="Calibri" w:eastAsia="Calibri" w:hAnsi="Calibri"/>
          <w:color w:val="000000"/>
        </w:rPr>
      </w:pPr>
      <w:r>
        <w:rPr>
          <w:rFonts w:ascii="Calibri" w:eastAsia="Calibri" w:hAnsi="Calibri"/>
          <w:color w:val="000000"/>
        </w:rPr>
        <w:t>22.2.2</w:t>
      </w:r>
      <w:r>
        <w:rPr>
          <w:rFonts w:ascii="Calibri" w:eastAsia="Calibri" w:hAnsi="Calibri"/>
          <w:color w:val="000000"/>
        </w:rPr>
        <w:tab/>
        <w:t>Active IQ’s liability for any claim or series of connected claims whether in contract, tort (including negligence), breach of statutory duty, or otherwise arising under or in connection with the Approved Centre Agreement shall be limited to a maximum sum equal to the total fees paid by the Approved Centre under the Approved Centre Agreement within the period of twelve (12) months preceding the event giving rise to the claim (or the first of the series of connected claims).</w:t>
      </w:r>
    </w:p>
    <w:p w14:paraId="0C505AF7" w14:textId="6551FC80" w:rsidR="00F53617" w:rsidRDefault="00D83CB7">
      <w:pPr>
        <w:spacing w:before="148" w:line="259" w:lineRule="exact"/>
        <w:ind w:left="1656" w:right="864" w:hanging="792"/>
        <w:jc w:val="both"/>
        <w:textAlignment w:val="baseline"/>
        <w:rPr>
          <w:rFonts w:ascii="Calibri" w:eastAsia="Calibri" w:hAnsi="Calibri"/>
          <w:color w:val="000000"/>
        </w:rPr>
      </w:pPr>
      <w:r>
        <w:rPr>
          <w:rFonts w:ascii="Calibri" w:eastAsia="Calibri" w:hAnsi="Calibri"/>
          <w:color w:val="000000"/>
        </w:rPr>
        <w:t>22.3</w:t>
      </w:r>
      <w:r>
        <w:rPr>
          <w:rFonts w:ascii="Calibri" w:eastAsia="Calibri" w:hAnsi="Calibri"/>
          <w:color w:val="000000"/>
        </w:rPr>
        <w:tab/>
        <w:t>The Approved Centre agrees to indemnify Active IQ on demand against all liabilities, costs, expenses, damages and losses suffered or incurred by Active IQ, or its Workforce directly, or indirectly, arising from, or in connection with:</w:t>
      </w:r>
    </w:p>
    <w:p w14:paraId="01BE7280" w14:textId="7FD33981" w:rsidR="00F53617" w:rsidRDefault="00D83CB7">
      <w:pPr>
        <w:spacing w:before="156" w:line="259" w:lineRule="exact"/>
        <w:ind w:left="1656" w:right="864" w:hanging="792"/>
        <w:jc w:val="both"/>
        <w:textAlignment w:val="baseline"/>
        <w:rPr>
          <w:rFonts w:ascii="Calibri" w:eastAsia="Calibri" w:hAnsi="Calibri"/>
          <w:color w:val="000000"/>
        </w:rPr>
      </w:pPr>
      <w:r>
        <w:rPr>
          <w:rFonts w:ascii="Calibri" w:eastAsia="Calibri" w:hAnsi="Calibri"/>
          <w:color w:val="000000"/>
        </w:rPr>
        <w:t>22.3.1</w:t>
      </w:r>
      <w:r>
        <w:rPr>
          <w:rFonts w:ascii="Calibri" w:eastAsia="Calibri" w:hAnsi="Calibri"/>
          <w:color w:val="000000"/>
        </w:rPr>
        <w:tab/>
      </w:r>
      <w:r w:rsidR="00616E15">
        <w:rPr>
          <w:rFonts w:ascii="Calibri" w:eastAsia="Calibri" w:hAnsi="Calibri"/>
          <w:color w:val="000000"/>
        </w:rPr>
        <w:t>c</w:t>
      </w:r>
      <w:r>
        <w:rPr>
          <w:rFonts w:ascii="Calibri" w:eastAsia="Calibri" w:hAnsi="Calibri"/>
          <w:color w:val="000000"/>
        </w:rPr>
        <w:t xml:space="preserve">laims made by the Approved Centre or any of its employees or other </w:t>
      </w:r>
      <w:proofErr w:type="gramStart"/>
      <w:r>
        <w:rPr>
          <w:rFonts w:ascii="Calibri" w:eastAsia="Calibri" w:hAnsi="Calibri"/>
          <w:color w:val="000000"/>
        </w:rPr>
        <w:t>persons</w:t>
      </w:r>
      <w:proofErr w:type="gramEnd"/>
      <w:r>
        <w:rPr>
          <w:rFonts w:ascii="Calibri" w:eastAsia="Calibri" w:hAnsi="Calibri"/>
          <w:color w:val="000000"/>
        </w:rPr>
        <w:t xml:space="preserve"> acting on its behalf for any employment-related payment or remuneration;</w:t>
      </w:r>
    </w:p>
    <w:p w14:paraId="023B57E5" w14:textId="39BCD8F9" w:rsidR="00F53617" w:rsidRDefault="00D83CB7">
      <w:pPr>
        <w:spacing w:before="154" w:line="259" w:lineRule="exact"/>
        <w:ind w:left="1656" w:right="864" w:hanging="792"/>
        <w:jc w:val="both"/>
        <w:textAlignment w:val="baseline"/>
        <w:rPr>
          <w:rFonts w:ascii="Calibri" w:eastAsia="Calibri" w:hAnsi="Calibri"/>
          <w:color w:val="000000"/>
        </w:rPr>
      </w:pPr>
      <w:r>
        <w:rPr>
          <w:rFonts w:ascii="Calibri" w:eastAsia="Calibri" w:hAnsi="Calibri"/>
          <w:color w:val="000000"/>
        </w:rPr>
        <w:t>22.3.2</w:t>
      </w:r>
      <w:r>
        <w:rPr>
          <w:rFonts w:ascii="Calibri" w:eastAsia="Calibri" w:hAnsi="Calibri"/>
          <w:color w:val="000000"/>
        </w:rPr>
        <w:tab/>
        <w:t xml:space="preserve">alleged and/or actual infringement or theft of any confidential information or intellectual property by the Approved Centre’s Workforce or other </w:t>
      </w:r>
      <w:proofErr w:type="gramStart"/>
      <w:r>
        <w:rPr>
          <w:rFonts w:ascii="Calibri" w:eastAsia="Calibri" w:hAnsi="Calibri"/>
          <w:color w:val="000000"/>
        </w:rPr>
        <w:t>persons</w:t>
      </w:r>
      <w:proofErr w:type="gramEnd"/>
      <w:r>
        <w:rPr>
          <w:rFonts w:ascii="Calibri" w:eastAsia="Calibri" w:hAnsi="Calibri"/>
          <w:color w:val="000000"/>
        </w:rPr>
        <w:t xml:space="preserve"> engaged in the delivery of Qualifications or acting on the Approved Centre’s behalf;</w:t>
      </w:r>
    </w:p>
    <w:p w14:paraId="39A792EF" w14:textId="31057741" w:rsidR="00F53617" w:rsidRDefault="00D83CB7">
      <w:pPr>
        <w:spacing w:before="148" w:line="261" w:lineRule="exact"/>
        <w:ind w:left="1656" w:right="864" w:hanging="792"/>
        <w:jc w:val="both"/>
        <w:textAlignment w:val="baseline"/>
        <w:rPr>
          <w:rFonts w:ascii="Calibri" w:eastAsia="Calibri" w:hAnsi="Calibri"/>
          <w:color w:val="000000"/>
        </w:rPr>
      </w:pPr>
      <w:r>
        <w:rPr>
          <w:rFonts w:ascii="Calibri" w:eastAsia="Calibri" w:hAnsi="Calibri"/>
          <w:color w:val="000000"/>
        </w:rPr>
        <w:t>22.3.3</w:t>
      </w:r>
      <w:r>
        <w:rPr>
          <w:rFonts w:ascii="Calibri" w:eastAsia="Calibri" w:hAnsi="Calibri"/>
          <w:color w:val="000000"/>
        </w:rPr>
        <w:tab/>
        <w:t xml:space="preserve">any claim made against Active IQ by any third party to the extent that such claim arises </w:t>
      </w:r>
      <w:proofErr w:type="gramStart"/>
      <w:r>
        <w:rPr>
          <w:rFonts w:ascii="Calibri" w:eastAsia="Calibri" w:hAnsi="Calibri"/>
          <w:color w:val="000000"/>
        </w:rPr>
        <w:t>as a result of</w:t>
      </w:r>
      <w:proofErr w:type="gramEnd"/>
      <w:r>
        <w:rPr>
          <w:rFonts w:ascii="Calibri" w:eastAsia="Calibri" w:hAnsi="Calibri"/>
          <w:color w:val="000000"/>
        </w:rPr>
        <w:t xml:space="preserve"> the Approved Centre’s breach, negligent performance or failure or delay in performing any of its obligations under the Approved Centre Agreement; and/or</w:t>
      </w:r>
    </w:p>
    <w:p w14:paraId="6CBCA1C6" w14:textId="77777777" w:rsidR="00F53617" w:rsidRDefault="00D83CB7">
      <w:pPr>
        <w:tabs>
          <w:tab w:val="left" w:pos="5832"/>
          <w:tab w:val="left" w:pos="7344"/>
        </w:tabs>
        <w:spacing w:before="1639" w:line="233" w:lineRule="exact"/>
        <w:ind w:left="864"/>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17</w:t>
      </w:r>
      <w:r>
        <w:rPr>
          <w:rFonts w:ascii="Calibri" w:eastAsia="Calibri" w:hAnsi="Calibri"/>
          <w:color w:val="606163"/>
          <w:sz w:val="18"/>
        </w:rPr>
        <w:tab/>
        <w:t>Active IQ: Centre Agreement Terms &amp; Conditions</w:t>
      </w:r>
    </w:p>
    <w:p w14:paraId="1B972204" w14:textId="77777777" w:rsidR="00F53617" w:rsidRDefault="00F53617">
      <w:pPr>
        <w:sectPr w:rsidR="00F53617">
          <w:pgSz w:w="11914" w:h="16843"/>
          <w:pgMar w:top="0" w:right="0" w:bottom="131" w:left="0" w:header="720" w:footer="720" w:gutter="0"/>
          <w:cols w:space="720"/>
        </w:sectPr>
      </w:pPr>
    </w:p>
    <w:p w14:paraId="1000BB50" w14:textId="4B199F6A" w:rsidR="00F53617" w:rsidRDefault="001A1A6F">
      <w:pPr>
        <w:spacing w:line="253" w:lineRule="exact"/>
        <w:ind w:left="1656" w:right="864" w:hanging="792"/>
        <w:jc w:val="both"/>
        <w:textAlignment w:val="baseline"/>
        <w:rPr>
          <w:rFonts w:ascii="Calibri" w:eastAsia="Calibri" w:hAnsi="Calibri"/>
          <w:color w:val="000000"/>
        </w:rPr>
      </w:pPr>
      <w:r>
        <w:lastRenderedPageBreak/>
        <w:pict w14:anchorId="0E79CED2">
          <v:shape id="_x0000_s1029" type="#_x0000_t202" style="position:absolute;left:0;text-align:left;margin-left:0;margin-top:0;width:595.7pt;height:116.75pt;z-index:-251655168;mso-wrap-distance-left:0;mso-wrap-distance-right:0;mso-position-horizontal-relative:page;mso-position-vertical-relative:page" filled="f" stroked="f">
            <v:textbox inset="0,0,0,0">
              <w:txbxContent>
                <w:p w14:paraId="210EA688" w14:textId="77777777" w:rsidR="00F53617" w:rsidRDefault="00D83CB7">
                  <w:pPr>
                    <w:spacing w:after="213"/>
                    <w:ind w:right="5"/>
                    <w:textAlignment w:val="baseline"/>
                  </w:pPr>
                  <w:r>
                    <w:rPr>
                      <w:noProof/>
                    </w:rPr>
                    <w:drawing>
                      <wp:inline distT="0" distB="0" distL="0" distR="0" wp14:anchorId="05A8974F" wp14:editId="2FC15930">
                        <wp:extent cx="7562215" cy="1347470"/>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18" name="Picture"/>
                                <pic:cNvPicPr preferRelativeResize="0"/>
                              </pic:nvPicPr>
                              <pic:blipFill>
                                <a:blip r:embed="rId18"/>
                                <a:stretch>
                                  <a:fillRect/>
                                </a:stretch>
                              </pic:blipFill>
                              <pic:spPr>
                                <a:xfrm>
                                  <a:off x="0" y="0"/>
                                  <a:ext cx="7562215" cy="1347470"/>
                                </a:xfrm>
                                <a:prstGeom prst="rect">
                                  <a:avLst/>
                                </a:prstGeom>
                              </pic:spPr>
                            </pic:pic>
                          </a:graphicData>
                        </a:graphic>
                      </wp:inline>
                    </w:drawing>
                  </w:r>
                </w:p>
              </w:txbxContent>
            </v:textbox>
            <w10:wrap type="square" anchorx="page" anchory="page"/>
          </v:shape>
        </w:pict>
      </w:r>
      <w:r w:rsidR="00D83CB7">
        <w:rPr>
          <w:rFonts w:ascii="Calibri" w:eastAsia="Calibri" w:hAnsi="Calibri"/>
          <w:color w:val="000000"/>
        </w:rPr>
        <w:t>22.3.4</w:t>
      </w:r>
      <w:r w:rsidR="00D83CB7">
        <w:rPr>
          <w:rFonts w:ascii="Calibri" w:eastAsia="Calibri" w:hAnsi="Calibri"/>
          <w:color w:val="000000"/>
        </w:rPr>
        <w:tab/>
        <w:t xml:space="preserve">any act or omission by the Approved Centre (including, but not limited to, a breach of the Approved Centre Agreement), or its Workforce or sub-contractors, which places Active IQ in breach of any obligation as an Awarding </w:t>
      </w:r>
      <w:proofErr w:type="spellStart"/>
      <w:r w:rsidR="00D83CB7">
        <w:rPr>
          <w:rFonts w:ascii="Calibri" w:eastAsia="Calibri" w:hAnsi="Calibri"/>
          <w:color w:val="000000"/>
        </w:rPr>
        <w:t>Organisation</w:t>
      </w:r>
      <w:proofErr w:type="spellEnd"/>
      <w:r w:rsidR="00D83CB7">
        <w:rPr>
          <w:rFonts w:ascii="Calibri" w:eastAsia="Calibri" w:hAnsi="Calibri"/>
          <w:color w:val="000000"/>
        </w:rPr>
        <w:t>.</w:t>
      </w:r>
    </w:p>
    <w:p w14:paraId="071EA6F6" w14:textId="7525ED9D" w:rsidR="00F53617" w:rsidRDefault="00D83CB7">
      <w:pPr>
        <w:spacing w:before="164" w:line="252" w:lineRule="exact"/>
        <w:ind w:left="1656" w:right="864" w:hanging="792"/>
        <w:jc w:val="both"/>
        <w:textAlignment w:val="baseline"/>
        <w:rPr>
          <w:rFonts w:ascii="Calibri" w:eastAsia="Calibri" w:hAnsi="Calibri"/>
          <w:color w:val="000000"/>
        </w:rPr>
      </w:pPr>
      <w:r>
        <w:rPr>
          <w:rFonts w:ascii="Calibri" w:eastAsia="Calibri" w:hAnsi="Calibri"/>
          <w:color w:val="000000"/>
        </w:rPr>
        <w:t>22.4</w:t>
      </w:r>
      <w:r>
        <w:rPr>
          <w:rFonts w:ascii="Calibri" w:eastAsia="Calibri" w:hAnsi="Calibri"/>
          <w:color w:val="000000"/>
        </w:rPr>
        <w:tab/>
        <w:t xml:space="preserve">For the duration of the Approved Centre Agreement and for two years thereafter, the Approved Centre will maintain full and comprehensive insurance at a level sufficient to cover any potential risks arising from the Approved Centre’s operations in connection with the Approved Centre Agreement. Upon request, the Approved Centre shall </w:t>
      </w:r>
      <w:proofErr w:type="gramStart"/>
      <w:r>
        <w:rPr>
          <w:rFonts w:ascii="Calibri" w:eastAsia="Calibri" w:hAnsi="Calibri"/>
          <w:color w:val="000000"/>
        </w:rPr>
        <w:t>provide to</w:t>
      </w:r>
      <w:proofErr w:type="gramEnd"/>
      <w:r>
        <w:rPr>
          <w:rFonts w:ascii="Calibri" w:eastAsia="Calibri" w:hAnsi="Calibri"/>
          <w:color w:val="000000"/>
        </w:rPr>
        <w:t xml:space="preserve"> Active IQ evidence of the validity of the insurance held in accordance with this clause 22.4.</w:t>
      </w:r>
    </w:p>
    <w:p w14:paraId="3DF7D600" w14:textId="77777777" w:rsidR="00F53617" w:rsidRDefault="00D83CB7">
      <w:pPr>
        <w:tabs>
          <w:tab w:val="left" w:pos="1728"/>
        </w:tabs>
        <w:spacing w:before="255" w:line="242" w:lineRule="exact"/>
        <w:ind w:left="864"/>
        <w:textAlignment w:val="baseline"/>
        <w:rPr>
          <w:rFonts w:ascii="Calibri" w:eastAsia="Calibri" w:hAnsi="Calibri"/>
          <w:b/>
          <w:color w:val="000000"/>
        </w:rPr>
      </w:pPr>
      <w:r>
        <w:rPr>
          <w:rFonts w:ascii="Calibri" w:eastAsia="Calibri" w:hAnsi="Calibri"/>
          <w:b/>
          <w:color w:val="000000"/>
        </w:rPr>
        <w:t>23.</w:t>
      </w:r>
      <w:r>
        <w:rPr>
          <w:rFonts w:ascii="Calibri" w:eastAsia="Calibri" w:hAnsi="Calibri"/>
          <w:b/>
          <w:color w:val="000000"/>
        </w:rPr>
        <w:tab/>
        <w:t>Termination</w:t>
      </w:r>
    </w:p>
    <w:p w14:paraId="67D9A566" w14:textId="0FF17451" w:rsidR="00F53617" w:rsidRDefault="00D83CB7">
      <w:pPr>
        <w:spacing w:before="127" w:line="260" w:lineRule="exact"/>
        <w:ind w:left="1656" w:right="864" w:hanging="792"/>
        <w:jc w:val="both"/>
        <w:textAlignment w:val="baseline"/>
        <w:rPr>
          <w:rFonts w:ascii="Calibri" w:eastAsia="Calibri" w:hAnsi="Calibri"/>
          <w:color w:val="000000"/>
        </w:rPr>
      </w:pPr>
      <w:r>
        <w:rPr>
          <w:rFonts w:ascii="Calibri" w:eastAsia="Calibri" w:hAnsi="Calibri"/>
          <w:color w:val="000000"/>
        </w:rPr>
        <w:t>23.1</w:t>
      </w:r>
      <w:r>
        <w:rPr>
          <w:rFonts w:ascii="Calibri" w:eastAsia="Calibri" w:hAnsi="Calibri"/>
          <w:color w:val="000000"/>
        </w:rPr>
        <w:tab/>
        <w:t>Either Party may terminate the Approved Centre Agreement (and therefore the Approval) for any reason by providing not less than three (3) months written notice to the other Party.</w:t>
      </w:r>
    </w:p>
    <w:p w14:paraId="23AB2D5F" w14:textId="3D07F3EF" w:rsidR="00F53617" w:rsidRDefault="00D83CB7">
      <w:pPr>
        <w:spacing w:before="152" w:line="260" w:lineRule="exact"/>
        <w:ind w:left="1656" w:right="864" w:hanging="792"/>
        <w:jc w:val="both"/>
        <w:textAlignment w:val="baseline"/>
        <w:rPr>
          <w:rFonts w:ascii="Calibri" w:eastAsia="Calibri" w:hAnsi="Calibri"/>
          <w:color w:val="000000"/>
        </w:rPr>
      </w:pPr>
      <w:r>
        <w:rPr>
          <w:rFonts w:ascii="Calibri" w:eastAsia="Calibri" w:hAnsi="Calibri"/>
          <w:color w:val="000000"/>
        </w:rPr>
        <w:t>23.2</w:t>
      </w:r>
      <w:r>
        <w:rPr>
          <w:rFonts w:ascii="Calibri" w:eastAsia="Calibri" w:hAnsi="Calibri"/>
          <w:color w:val="000000"/>
        </w:rPr>
        <w:tab/>
        <w:t>Without prejudice to any of its rights or remedies, Active IQ may terminate the Approved Centre Agreement immediately on written notice if the Approved Centre:</w:t>
      </w:r>
    </w:p>
    <w:p w14:paraId="78F85DE4" w14:textId="77777777" w:rsidR="00F53617" w:rsidRDefault="00D83CB7">
      <w:pPr>
        <w:tabs>
          <w:tab w:val="left" w:pos="1728"/>
        </w:tabs>
        <w:spacing w:before="196" w:line="222" w:lineRule="exact"/>
        <w:ind w:left="864"/>
        <w:textAlignment w:val="baseline"/>
        <w:rPr>
          <w:rFonts w:ascii="Calibri" w:eastAsia="Calibri" w:hAnsi="Calibri"/>
          <w:color w:val="000000"/>
        </w:rPr>
      </w:pPr>
      <w:r>
        <w:rPr>
          <w:rFonts w:ascii="Calibri" w:eastAsia="Calibri" w:hAnsi="Calibri"/>
          <w:color w:val="000000"/>
        </w:rPr>
        <w:t>23.2.1</w:t>
      </w:r>
      <w:r>
        <w:rPr>
          <w:rFonts w:ascii="Calibri" w:eastAsia="Calibri" w:hAnsi="Calibri"/>
          <w:color w:val="000000"/>
        </w:rPr>
        <w:tab/>
        <w:t>is subject to a sanction under the Sanctions Policy resulting in the withdrawal of Approval;</w:t>
      </w:r>
    </w:p>
    <w:p w14:paraId="6B36DF7F" w14:textId="77777777" w:rsidR="00F53617" w:rsidRDefault="00D83CB7">
      <w:pPr>
        <w:tabs>
          <w:tab w:val="left" w:pos="1728"/>
        </w:tabs>
        <w:spacing w:before="201" w:line="221" w:lineRule="exact"/>
        <w:ind w:left="864"/>
        <w:textAlignment w:val="baseline"/>
        <w:rPr>
          <w:rFonts w:ascii="Calibri" w:eastAsia="Calibri" w:hAnsi="Calibri"/>
          <w:color w:val="000000"/>
        </w:rPr>
      </w:pPr>
      <w:r>
        <w:rPr>
          <w:rFonts w:ascii="Calibri" w:eastAsia="Calibri" w:hAnsi="Calibri"/>
          <w:color w:val="000000"/>
        </w:rPr>
        <w:t>23.2.2</w:t>
      </w:r>
      <w:r>
        <w:rPr>
          <w:rFonts w:ascii="Calibri" w:eastAsia="Calibri" w:hAnsi="Calibri"/>
          <w:color w:val="000000"/>
        </w:rPr>
        <w:tab/>
        <w:t>fails to renew the Approval prior to its expiry date;</w:t>
      </w:r>
    </w:p>
    <w:p w14:paraId="33290C17" w14:textId="35E4D670" w:rsidR="00F53617" w:rsidRDefault="00D83CB7">
      <w:pPr>
        <w:spacing w:before="169" w:line="254" w:lineRule="exact"/>
        <w:ind w:left="1656" w:right="864" w:hanging="792"/>
        <w:jc w:val="both"/>
        <w:textAlignment w:val="baseline"/>
        <w:rPr>
          <w:rFonts w:ascii="Calibri" w:eastAsia="Calibri" w:hAnsi="Calibri"/>
          <w:color w:val="000000"/>
        </w:rPr>
      </w:pPr>
      <w:r>
        <w:rPr>
          <w:rFonts w:ascii="Calibri" w:eastAsia="Calibri" w:hAnsi="Calibri"/>
          <w:color w:val="000000"/>
        </w:rPr>
        <w:t>23.2.3</w:t>
      </w:r>
      <w:r>
        <w:rPr>
          <w:rFonts w:ascii="Calibri" w:eastAsia="Calibri" w:hAnsi="Calibri"/>
          <w:color w:val="000000"/>
        </w:rPr>
        <w:tab/>
        <w:t>is in material or persistent breach of any term of the Approved Centre Agreement, and if the breach is capable of remedy has failed to remedy it within fourteen (14) days of receiving notice requiring it to do so, or within a reasonable shorter period specified in the notice;</w:t>
      </w:r>
    </w:p>
    <w:p w14:paraId="48C1990F" w14:textId="0E002053" w:rsidR="00F53617" w:rsidRDefault="00D83CB7">
      <w:pPr>
        <w:spacing w:before="165" w:line="255" w:lineRule="exact"/>
        <w:ind w:left="1656" w:right="864" w:hanging="792"/>
        <w:jc w:val="both"/>
        <w:textAlignment w:val="baseline"/>
        <w:rPr>
          <w:rFonts w:ascii="Calibri" w:eastAsia="Calibri" w:hAnsi="Calibri"/>
          <w:color w:val="000000"/>
        </w:rPr>
      </w:pPr>
      <w:r>
        <w:rPr>
          <w:rFonts w:ascii="Calibri" w:eastAsia="Calibri" w:hAnsi="Calibri"/>
          <w:color w:val="000000"/>
        </w:rPr>
        <w:t>23.2.4</w:t>
      </w:r>
      <w:r>
        <w:rPr>
          <w:rFonts w:ascii="Calibri" w:eastAsia="Calibri" w:hAnsi="Calibri"/>
          <w:color w:val="000000"/>
        </w:rPr>
        <w:tab/>
        <w:t xml:space="preserve">Active IQ reasonably believes that the Approved Centre’s conduct is prejudicial to Active IQ’s interests (including, but not limited to, in the case of the Approved Centre’s breach of any security requirements, malpractice or maladministration in the delivery and assessment of Qualifications), or is not consistent with its brand values, guidelines and/or reputation, or may bring members or </w:t>
      </w:r>
      <w:proofErr w:type="spellStart"/>
      <w:r>
        <w:rPr>
          <w:rFonts w:ascii="Calibri" w:eastAsia="Calibri" w:hAnsi="Calibri"/>
          <w:color w:val="000000"/>
        </w:rPr>
        <w:t>organisations</w:t>
      </w:r>
      <w:proofErr w:type="spellEnd"/>
      <w:r>
        <w:rPr>
          <w:rFonts w:ascii="Calibri" w:eastAsia="Calibri" w:hAnsi="Calibri"/>
          <w:color w:val="000000"/>
        </w:rPr>
        <w:t xml:space="preserve"> within academia, education or the arts into disrepute;</w:t>
      </w:r>
    </w:p>
    <w:p w14:paraId="4619B1F6" w14:textId="77777777" w:rsidR="00F53617" w:rsidRDefault="00D83CB7">
      <w:pPr>
        <w:tabs>
          <w:tab w:val="left" w:pos="1728"/>
        </w:tabs>
        <w:spacing w:before="201" w:line="222" w:lineRule="exact"/>
        <w:ind w:left="864"/>
        <w:textAlignment w:val="baseline"/>
        <w:rPr>
          <w:rFonts w:ascii="Calibri" w:eastAsia="Calibri" w:hAnsi="Calibri"/>
          <w:color w:val="000000"/>
        </w:rPr>
      </w:pPr>
      <w:r>
        <w:rPr>
          <w:rFonts w:ascii="Calibri" w:eastAsia="Calibri" w:hAnsi="Calibri"/>
          <w:color w:val="000000"/>
        </w:rPr>
        <w:t>23.2.5</w:t>
      </w:r>
      <w:r>
        <w:rPr>
          <w:rFonts w:ascii="Calibri" w:eastAsia="Calibri" w:hAnsi="Calibri"/>
          <w:color w:val="000000"/>
        </w:rPr>
        <w:tab/>
        <w:t>has not registered any Learners with Active IQ for more than twelve (12) months;</w:t>
      </w:r>
    </w:p>
    <w:p w14:paraId="62CCF837" w14:textId="4CC072C7" w:rsidR="00F53617" w:rsidRDefault="00D83CB7">
      <w:pPr>
        <w:spacing w:before="163" w:line="254" w:lineRule="exact"/>
        <w:ind w:left="1656" w:right="864" w:hanging="792"/>
        <w:jc w:val="both"/>
        <w:textAlignment w:val="baseline"/>
        <w:rPr>
          <w:rFonts w:ascii="Calibri" w:eastAsia="Calibri" w:hAnsi="Calibri"/>
          <w:color w:val="000000"/>
        </w:rPr>
      </w:pPr>
      <w:r>
        <w:rPr>
          <w:rFonts w:ascii="Calibri" w:eastAsia="Calibri" w:hAnsi="Calibri"/>
          <w:color w:val="000000"/>
        </w:rPr>
        <w:t>23.2.6</w:t>
      </w:r>
      <w:r>
        <w:rPr>
          <w:rFonts w:ascii="Calibri" w:eastAsia="Calibri" w:hAnsi="Calibri"/>
          <w:color w:val="000000"/>
        </w:rPr>
        <w:tab/>
        <w:t>the Approved Centre undergoes a Change of Control and such change may, in the reasonable opinion of Active IQ, affect the Approved Centre’s ability to comply with its obligations under the Approved Centre Agreement, is inconsistent with Active IQ’s values and/or reputation, and/or creates, or is likely to create, a conflict of interest;</w:t>
      </w:r>
    </w:p>
    <w:p w14:paraId="6C5B4B9E" w14:textId="7DFC2265" w:rsidR="00F53617" w:rsidRDefault="00D83CB7">
      <w:pPr>
        <w:spacing w:before="160" w:line="259" w:lineRule="exact"/>
        <w:ind w:left="1656" w:right="864" w:hanging="792"/>
        <w:jc w:val="both"/>
        <w:textAlignment w:val="baseline"/>
        <w:rPr>
          <w:rFonts w:ascii="Calibri" w:eastAsia="Calibri" w:hAnsi="Calibri"/>
          <w:color w:val="000000"/>
        </w:rPr>
      </w:pPr>
      <w:r>
        <w:rPr>
          <w:rFonts w:ascii="Calibri" w:eastAsia="Calibri" w:hAnsi="Calibri"/>
          <w:color w:val="000000"/>
        </w:rPr>
        <w:t>23.2.7</w:t>
      </w:r>
      <w:r>
        <w:rPr>
          <w:rFonts w:ascii="Calibri" w:eastAsia="Calibri" w:hAnsi="Calibri"/>
          <w:color w:val="000000"/>
        </w:rPr>
        <w:tab/>
        <w:t>ceases or threatens to cease to trade; or becomes bankrupt; or goes into liquidation; or has a receiver or manager appointed over its business or any of the property or assets of the business; or</w:t>
      </w:r>
    </w:p>
    <w:p w14:paraId="0570CCFC" w14:textId="51106B95" w:rsidR="00F53617" w:rsidRDefault="00D83CB7">
      <w:pPr>
        <w:spacing w:before="154" w:line="259" w:lineRule="exact"/>
        <w:ind w:left="1656" w:right="864" w:hanging="792"/>
        <w:jc w:val="both"/>
        <w:textAlignment w:val="baseline"/>
        <w:rPr>
          <w:rFonts w:ascii="Calibri" w:eastAsia="Calibri" w:hAnsi="Calibri"/>
          <w:color w:val="000000"/>
        </w:rPr>
      </w:pPr>
      <w:r>
        <w:rPr>
          <w:rFonts w:ascii="Calibri" w:eastAsia="Calibri" w:hAnsi="Calibri"/>
          <w:color w:val="000000"/>
        </w:rPr>
        <w:t>23.2.8</w:t>
      </w:r>
      <w:r>
        <w:rPr>
          <w:rFonts w:ascii="Calibri" w:eastAsia="Calibri" w:hAnsi="Calibri"/>
          <w:color w:val="000000"/>
        </w:rPr>
        <w:tab/>
        <w:t xml:space="preserve">is subject to a sanction placed on it by another Awarding </w:t>
      </w:r>
      <w:proofErr w:type="spellStart"/>
      <w:r>
        <w:rPr>
          <w:rFonts w:ascii="Calibri" w:eastAsia="Calibri" w:hAnsi="Calibri"/>
          <w:color w:val="000000"/>
        </w:rPr>
        <w:t>Organisation</w:t>
      </w:r>
      <w:proofErr w:type="spellEnd"/>
      <w:r>
        <w:rPr>
          <w:rFonts w:ascii="Calibri" w:eastAsia="Calibri" w:hAnsi="Calibri"/>
          <w:color w:val="000000"/>
        </w:rPr>
        <w:t xml:space="preserve">, resulting in the withdrawal of its recognition with that Awarding </w:t>
      </w:r>
      <w:proofErr w:type="spellStart"/>
      <w:r>
        <w:rPr>
          <w:rFonts w:ascii="Calibri" w:eastAsia="Calibri" w:hAnsi="Calibri"/>
          <w:color w:val="000000"/>
        </w:rPr>
        <w:t>Organisation</w:t>
      </w:r>
      <w:proofErr w:type="spellEnd"/>
      <w:r>
        <w:rPr>
          <w:rFonts w:ascii="Calibri" w:eastAsia="Calibri" w:hAnsi="Calibri"/>
          <w:color w:val="000000"/>
        </w:rPr>
        <w:t>.</w:t>
      </w:r>
    </w:p>
    <w:p w14:paraId="53749844" w14:textId="39F04193" w:rsidR="00F53617" w:rsidRDefault="00D83CB7">
      <w:pPr>
        <w:spacing w:before="148" w:line="261" w:lineRule="exact"/>
        <w:ind w:left="1656" w:right="864" w:hanging="792"/>
        <w:jc w:val="both"/>
        <w:textAlignment w:val="baseline"/>
        <w:rPr>
          <w:rFonts w:ascii="Calibri" w:eastAsia="Calibri" w:hAnsi="Calibri"/>
          <w:color w:val="000000"/>
        </w:rPr>
      </w:pPr>
      <w:r>
        <w:rPr>
          <w:rFonts w:ascii="Calibri" w:eastAsia="Calibri" w:hAnsi="Calibri"/>
          <w:color w:val="000000"/>
        </w:rPr>
        <w:t>23.3</w:t>
      </w:r>
      <w:r>
        <w:rPr>
          <w:rFonts w:ascii="Calibri" w:eastAsia="Calibri" w:hAnsi="Calibri"/>
          <w:color w:val="000000"/>
        </w:rPr>
        <w:tab/>
        <w:t xml:space="preserve">Without prejudice to any of its rights or remedies, Active IQ may terminate the Approved Centre Agreement immediately on written notice if Active IQ loses its status as an Awarding </w:t>
      </w:r>
      <w:proofErr w:type="spellStart"/>
      <w:r>
        <w:rPr>
          <w:rFonts w:ascii="Calibri" w:eastAsia="Calibri" w:hAnsi="Calibri"/>
          <w:color w:val="000000"/>
        </w:rPr>
        <w:t>Organisation</w:t>
      </w:r>
      <w:proofErr w:type="spellEnd"/>
      <w:r>
        <w:rPr>
          <w:rFonts w:ascii="Calibri" w:eastAsia="Calibri" w:hAnsi="Calibri"/>
          <w:color w:val="000000"/>
        </w:rPr>
        <w:t xml:space="preserve"> in respect of all Qualifications.</w:t>
      </w:r>
    </w:p>
    <w:p w14:paraId="3B0255CD" w14:textId="457BD03B" w:rsidR="00F53617" w:rsidRDefault="00D83CB7">
      <w:pPr>
        <w:spacing w:before="149" w:line="261" w:lineRule="exact"/>
        <w:ind w:left="1656" w:right="864" w:hanging="792"/>
        <w:jc w:val="both"/>
        <w:textAlignment w:val="baseline"/>
        <w:rPr>
          <w:rFonts w:ascii="Calibri" w:eastAsia="Calibri" w:hAnsi="Calibri"/>
          <w:color w:val="000000"/>
        </w:rPr>
      </w:pPr>
      <w:r>
        <w:rPr>
          <w:rFonts w:ascii="Calibri" w:eastAsia="Calibri" w:hAnsi="Calibri"/>
          <w:color w:val="000000"/>
        </w:rPr>
        <w:t>23.4</w:t>
      </w:r>
      <w:r>
        <w:rPr>
          <w:rFonts w:ascii="Calibri" w:eastAsia="Calibri" w:hAnsi="Calibri"/>
          <w:color w:val="000000"/>
        </w:rPr>
        <w:tab/>
        <w:t>Active IQ reserves the right to suspend or restrict the Approval with immediate effect during the fourteen (14) days given to the Approved Centre to remedy a breach under clause 23.2.3 and/or while it is investigating the Approved Centre’s conduct under any of the provisions of the Approved Centre</w:t>
      </w:r>
    </w:p>
    <w:p w14:paraId="63A25EEE" w14:textId="77777777" w:rsidR="00F53617" w:rsidRDefault="00D83CB7">
      <w:pPr>
        <w:tabs>
          <w:tab w:val="left" w:pos="5832"/>
          <w:tab w:val="left" w:pos="7344"/>
        </w:tabs>
        <w:spacing w:before="1888" w:line="242" w:lineRule="exact"/>
        <w:ind w:left="864"/>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18</w:t>
      </w:r>
      <w:r>
        <w:rPr>
          <w:rFonts w:ascii="Calibri" w:eastAsia="Calibri" w:hAnsi="Calibri"/>
          <w:color w:val="606163"/>
          <w:sz w:val="18"/>
        </w:rPr>
        <w:tab/>
        <w:t>Active IQ: Centre Agreement Terms &amp; Conditions</w:t>
      </w:r>
    </w:p>
    <w:p w14:paraId="6720B8E9" w14:textId="77777777" w:rsidR="00F53617" w:rsidRDefault="00F53617">
      <w:pPr>
        <w:sectPr w:rsidR="00F53617">
          <w:pgSz w:w="11914" w:h="16843"/>
          <w:pgMar w:top="0" w:right="0" w:bottom="121" w:left="0" w:header="720" w:footer="720" w:gutter="0"/>
          <w:cols w:space="720"/>
        </w:sectPr>
      </w:pPr>
    </w:p>
    <w:p w14:paraId="6D62A46C" w14:textId="77777777" w:rsidR="00F53617" w:rsidRDefault="00D83CB7">
      <w:pPr>
        <w:spacing w:after="213"/>
        <w:ind w:right="5"/>
        <w:textAlignment w:val="baseline"/>
      </w:pPr>
      <w:r>
        <w:rPr>
          <w:noProof/>
        </w:rPr>
        <w:lastRenderedPageBreak/>
        <w:drawing>
          <wp:inline distT="0" distB="0" distL="0" distR="0" wp14:anchorId="720010E6" wp14:editId="079533C1">
            <wp:extent cx="7562215" cy="1347470"/>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18"/>
                    <a:stretch>
                      <a:fillRect/>
                    </a:stretch>
                  </pic:blipFill>
                  <pic:spPr>
                    <a:xfrm>
                      <a:off x="0" y="0"/>
                      <a:ext cx="7562215" cy="1347470"/>
                    </a:xfrm>
                    <a:prstGeom prst="rect">
                      <a:avLst/>
                    </a:prstGeom>
                  </pic:spPr>
                </pic:pic>
              </a:graphicData>
            </a:graphic>
          </wp:inline>
        </w:drawing>
      </w:r>
    </w:p>
    <w:p w14:paraId="7C4AC502" w14:textId="77777777" w:rsidR="00F53617" w:rsidRDefault="00D83CB7">
      <w:pPr>
        <w:spacing w:before="26" w:line="221" w:lineRule="exact"/>
        <w:ind w:left="1656"/>
        <w:textAlignment w:val="baseline"/>
        <w:rPr>
          <w:rFonts w:ascii="Calibri" w:eastAsia="Calibri" w:hAnsi="Calibri"/>
          <w:color w:val="000000"/>
        </w:rPr>
      </w:pPr>
      <w:r>
        <w:rPr>
          <w:rFonts w:ascii="Calibri" w:eastAsia="Calibri" w:hAnsi="Calibri"/>
          <w:color w:val="000000"/>
        </w:rPr>
        <w:t>Agreement.</w:t>
      </w:r>
    </w:p>
    <w:p w14:paraId="5B74CEA4" w14:textId="77777777" w:rsidR="00F53617" w:rsidRDefault="00D83CB7">
      <w:pPr>
        <w:numPr>
          <w:ilvl w:val="0"/>
          <w:numId w:val="15"/>
        </w:numPr>
        <w:tabs>
          <w:tab w:val="clear" w:pos="792"/>
          <w:tab w:val="left" w:pos="1656"/>
        </w:tabs>
        <w:spacing w:before="249" w:line="227" w:lineRule="exact"/>
        <w:ind w:left="864"/>
        <w:textAlignment w:val="baseline"/>
        <w:rPr>
          <w:rFonts w:ascii="Calibri" w:eastAsia="Calibri" w:hAnsi="Calibri"/>
          <w:b/>
          <w:color w:val="000000"/>
        </w:rPr>
      </w:pPr>
      <w:r>
        <w:rPr>
          <w:rFonts w:ascii="Calibri" w:eastAsia="Calibri" w:hAnsi="Calibri"/>
          <w:b/>
          <w:color w:val="000000"/>
        </w:rPr>
        <w:t>Consequences of suspension or termination</w:t>
      </w:r>
    </w:p>
    <w:p w14:paraId="2B285F97" w14:textId="6A1A59BC" w:rsidR="00F53617" w:rsidRDefault="00D83CB7">
      <w:pPr>
        <w:spacing w:before="154" w:line="252" w:lineRule="exact"/>
        <w:ind w:left="1656" w:right="864" w:hanging="792"/>
        <w:jc w:val="both"/>
        <w:textAlignment w:val="baseline"/>
        <w:rPr>
          <w:rFonts w:ascii="Calibri" w:eastAsia="Calibri" w:hAnsi="Calibri"/>
          <w:color w:val="000000"/>
        </w:rPr>
      </w:pPr>
      <w:r>
        <w:rPr>
          <w:rFonts w:ascii="Calibri" w:eastAsia="Calibri" w:hAnsi="Calibri"/>
          <w:color w:val="000000"/>
        </w:rPr>
        <w:t>24.1</w:t>
      </w:r>
      <w:r>
        <w:rPr>
          <w:rFonts w:ascii="Calibri" w:eastAsia="Calibri" w:hAnsi="Calibri"/>
          <w:color w:val="000000"/>
        </w:rPr>
        <w:tab/>
        <w:t xml:space="preserve">The Approved Centre shall take all reasonable steps to act in the Learners’ legitimate best interests in the event of suspension or expiry of Approval and/or during any investigation conducted by Active IQ, or in the event of termination of the Approved Centre Agreement pursuant to clause 23, including, but not limited to, such co-operation as may be required to effect the transfer of Learners to another approved </w:t>
      </w:r>
      <w:proofErr w:type="spellStart"/>
      <w:r>
        <w:rPr>
          <w:rFonts w:ascii="Calibri" w:eastAsia="Calibri" w:hAnsi="Calibri"/>
          <w:color w:val="000000"/>
        </w:rPr>
        <w:t>centre</w:t>
      </w:r>
      <w:proofErr w:type="spellEnd"/>
      <w:r>
        <w:rPr>
          <w:rFonts w:ascii="Calibri" w:eastAsia="Calibri" w:hAnsi="Calibri"/>
          <w:color w:val="000000"/>
        </w:rPr>
        <w:t>.</w:t>
      </w:r>
    </w:p>
    <w:p w14:paraId="46E800EB" w14:textId="1680E693" w:rsidR="00F53617" w:rsidRDefault="00D83CB7">
      <w:pPr>
        <w:spacing w:before="165" w:line="259" w:lineRule="exact"/>
        <w:ind w:left="1656" w:right="864" w:hanging="792"/>
        <w:jc w:val="both"/>
        <w:textAlignment w:val="baseline"/>
        <w:rPr>
          <w:rFonts w:ascii="Calibri" w:eastAsia="Calibri" w:hAnsi="Calibri"/>
          <w:color w:val="000000"/>
        </w:rPr>
      </w:pPr>
      <w:r>
        <w:rPr>
          <w:rFonts w:ascii="Calibri" w:eastAsia="Calibri" w:hAnsi="Calibri"/>
          <w:color w:val="000000"/>
        </w:rPr>
        <w:t>24.2</w:t>
      </w:r>
      <w:r>
        <w:rPr>
          <w:rFonts w:ascii="Calibri" w:eastAsia="Calibri" w:hAnsi="Calibri"/>
          <w:color w:val="000000"/>
        </w:rPr>
        <w:tab/>
        <w:t>Upon termination of the Approved Centre Agreement (howsoever caused) or suspension, withdrawal or expiry of the Approval:</w:t>
      </w:r>
    </w:p>
    <w:p w14:paraId="4D7801C6" w14:textId="0720F5C3" w:rsidR="00F53617" w:rsidRDefault="00D83CB7">
      <w:pPr>
        <w:spacing w:before="136" w:line="273" w:lineRule="exact"/>
        <w:ind w:left="1656" w:right="864" w:hanging="792"/>
        <w:jc w:val="both"/>
        <w:textAlignment w:val="baseline"/>
        <w:rPr>
          <w:rFonts w:ascii="Calibri" w:eastAsia="Calibri" w:hAnsi="Calibri"/>
          <w:color w:val="000000"/>
        </w:rPr>
      </w:pPr>
      <w:r>
        <w:rPr>
          <w:rFonts w:ascii="Calibri" w:eastAsia="Calibri" w:hAnsi="Calibri"/>
          <w:color w:val="000000"/>
        </w:rPr>
        <w:t>24.2.1</w:t>
      </w:r>
      <w:r>
        <w:rPr>
          <w:rFonts w:ascii="Calibri" w:eastAsia="Calibri" w:hAnsi="Calibri"/>
          <w:color w:val="000000"/>
        </w:rPr>
        <w:tab/>
        <w:t>all outstanding sums payable under the Approved Centre Agreement shall immediately become due and payable;</w:t>
      </w:r>
    </w:p>
    <w:p w14:paraId="0FE8F0EF" w14:textId="77777777" w:rsidR="00F53617" w:rsidRDefault="00D83CB7">
      <w:pPr>
        <w:tabs>
          <w:tab w:val="left" w:pos="1728"/>
        </w:tabs>
        <w:spacing w:before="186" w:line="222" w:lineRule="exact"/>
        <w:ind w:left="864"/>
        <w:textAlignment w:val="baseline"/>
        <w:rPr>
          <w:rFonts w:ascii="Calibri" w:eastAsia="Calibri" w:hAnsi="Calibri"/>
          <w:color w:val="000000"/>
        </w:rPr>
      </w:pPr>
      <w:r>
        <w:rPr>
          <w:rFonts w:ascii="Calibri" w:eastAsia="Calibri" w:hAnsi="Calibri"/>
          <w:color w:val="000000"/>
        </w:rPr>
        <w:t>24.2.2</w:t>
      </w:r>
      <w:r>
        <w:rPr>
          <w:rFonts w:ascii="Calibri" w:eastAsia="Calibri" w:hAnsi="Calibri"/>
          <w:color w:val="000000"/>
        </w:rPr>
        <w:tab/>
        <w:t>the Approved Centre shall immediately cease to advertise any of the Qualifications; and</w:t>
      </w:r>
    </w:p>
    <w:p w14:paraId="766FB8CB" w14:textId="220078A4" w:rsidR="00F53617" w:rsidRDefault="00D83CB7">
      <w:pPr>
        <w:spacing w:before="153" w:line="288" w:lineRule="exact"/>
        <w:ind w:left="1656" w:right="1152" w:hanging="792"/>
        <w:textAlignment w:val="baseline"/>
        <w:rPr>
          <w:rFonts w:ascii="Calibri" w:eastAsia="Calibri" w:hAnsi="Calibri"/>
          <w:color w:val="000000"/>
        </w:rPr>
      </w:pPr>
      <w:r>
        <w:rPr>
          <w:rFonts w:ascii="Calibri" w:eastAsia="Calibri" w:hAnsi="Calibri"/>
          <w:color w:val="000000"/>
        </w:rPr>
        <w:t>24.2.3</w:t>
      </w:r>
      <w:r>
        <w:rPr>
          <w:rFonts w:ascii="Calibri" w:eastAsia="Calibri" w:hAnsi="Calibri"/>
          <w:color w:val="000000"/>
        </w:rPr>
        <w:tab/>
        <w:t>the Approved Centre shall immediately cease to use the Active IQ Approved Centre Logo in connection with promotion of any Qualifications or other business activities.</w:t>
      </w:r>
    </w:p>
    <w:p w14:paraId="371137E3" w14:textId="4408D5D7" w:rsidR="00F53617" w:rsidRDefault="00D83CB7">
      <w:pPr>
        <w:spacing w:before="167" w:line="256" w:lineRule="exact"/>
        <w:ind w:left="1656" w:right="864" w:hanging="792"/>
        <w:jc w:val="both"/>
        <w:textAlignment w:val="baseline"/>
        <w:rPr>
          <w:rFonts w:ascii="Calibri" w:eastAsia="Calibri" w:hAnsi="Calibri"/>
          <w:color w:val="000000"/>
        </w:rPr>
      </w:pPr>
      <w:r>
        <w:rPr>
          <w:rFonts w:ascii="Calibri" w:eastAsia="Calibri" w:hAnsi="Calibri"/>
          <w:color w:val="000000"/>
        </w:rPr>
        <w:t>24.3</w:t>
      </w:r>
      <w:r>
        <w:rPr>
          <w:rFonts w:ascii="Calibri" w:eastAsia="Calibri" w:hAnsi="Calibri"/>
          <w:color w:val="000000"/>
        </w:rPr>
        <w:tab/>
        <w:t>Immediately upon termination of the Approved Centre Agreement (or suspension, withdrawal or expiry of the Approval), the Approved Centre will, at Active IQ’s reasonable request, fulfil those specified obligations to Active IQ and/or the Learners which remain unfinished as at the date of termination, expiry or suspension, and upon completion of such obligations:</w:t>
      </w:r>
    </w:p>
    <w:p w14:paraId="2A99C7EC" w14:textId="270348B4" w:rsidR="00F53617" w:rsidRDefault="00D83CB7">
      <w:pPr>
        <w:spacing w:before="160" w:line="254" w:lineRule="exact"/>
        <w:ind w:left="1656" w:right="864" w:hanging="792"/>
        <w:jc w:val="both"/>
        <w:textAlignment w:val="baseline"/>
        <w:rPr>
          <w:rFonts w:ascii="Calibri" w:eastAsia="Calibri" w:hAnsi="Calibri"/>
          <w:color w:val="000000"/>
        </w:rPr>
      </w:pPr>
      <w:r>
        <w:rPr>
          <w:rFonts w:ascii="Calibri" w:eastAsia="Calibri" w:hAnsi="Calibri"/>
          <w:color w:val="000000"/>
        </w:rPr>
        <w:t>24.3.1</w:t>
      </w:r>
      <w:r>
        <w:rPr>
          <w:rFonts w:ascii="Calibri" w:eastAsia="Calibri" w:hAnsi="Calibri"/>
          <w:color w:val="000000"/>
        </w:rPr>
        <w:tab/>
        <w:t>cease to use any of Active IQ’s property, the Active IQ Intellectual Property and all of the materials produced by or on behalf of the Approved Centre using such Active IQ Intellectual Property (and destroy or return any of these at Active IQ’s request) and do such things and execute and deliver all further documents as may be necessary to vest all rights, title and interest to Active IQ under the Approved Centre Agreement;</w:t>
      </w:r>
    </w:p>
    <w:p w14:paraId="68977502" w14:textId="77777777" w:rsidR="00F53617" w:rsidRDefault="00D83CB7">
      <w:pPr>
        <w:tabs>
          <w:tab w:val="left" w:pos="1728"/>
        </w:tabs>
        <w:spacing w:before="201" w:line="220" w:lineRule="exact"/>
        <w:ind w:left="864"/>
        <w:textAlignment w:val="baseline"/>
        <w:rPr>
          <w:rFonts w:ascii="Calibri" w:eastAsia="Calibri" w:hAnsi="Calibri"/>
          <w:color w:val="000000"/>
        </w:rPr>
      </w:pPr>
      <w:r>
        <w:rPr>
          <w:rFonts w:ascii="Calibri" w:eastAsia="Calibri" w:hAnsi="Calibri"/>
          <w:color w:val="000000"/>
        </w:rPr>
        <w:t>24.3.2</w:t>
      </w:r>
      <w:r>
        <w:rPr>
          <w:rFonts w:ascii="Calibri" w:eastAsia="Calibri" w:hAnsi="Calibri"/>
          <w:color w:val="000000"/>
        </w:rPr>
        <w:tab/>
        <w:t>cease to deliver the Qualifications; and</w:t>
      </w:r>
    </w:p>
    <w:p w14:paraId="1570CA7C" w14:textId="77777777" w:rsidR="00F53617" w:rsidRDefault="00D83CB7">
      <w:pPr>
        <w:tabs>
          <w:tab w:val="left" w:pos="1728"/>
        </w:tabs>
        <w:spacing w:before="203" w:line="221" w:lineRule="exact"/>
        <w:ind w:left="864"/>
        <w:textAlignment w:val="baseline"/>
        <w:rPr>
          <w:rFonts w:ascii="Calibri" w:eastAsia="Calibri" w:hAnsi="Calibri"/>
          <w:color w:val="000000"/>
        </w:rPr>
      </w:pPr>
      <w:r>
        <w:rPr>
          <w:rFonts w:ascii="Calibri" w:eastAsia="Calibri" w:hAnsi="Calibri"/>
          <w:color w:val="000000"/>
        </w:rPr>
        <w:t>24.3.3</w:t>
      </w:r>
      <w:r>
        <w:rPr>
          <w:rFonts w:ascii="Calibri" w:eastAsia="Calibri" w:hAnsi="Calibri"/>
          <w:color w:val="000000"/>
        </w:rPr>
        <w:tab/>
        <w:t>cease to use any Active IQ IT/Digital systems (if applicable).</w:t>
      </w:r>
    </w:p>
    <w:p w14:paraId="2314BB15" w14:textId="664D7B30" w:rsidR="00F53617" w:rsidRDefault="00D83CB7">
      <w:pPr>
        <w:spacing w:before="166" w:line="254" w:lineRule="exact"/>
        <w:ind w:left="1656" w:right="864" w:hanging="792"/>
        <w:jc w:val="both"/>
        <w:textAlignment w:val="baseline"/>
        <w:rPr>
          <w:rFonts w:ascii="Calibri" w:eastAsia="Calibri" w:hAnsi="Calibri"/>
          <w:color w:val="000000"/>
        </w:rPr>
      </w:pPr>
      <w:r>
        <w:rPr>
          <w:rFonts w:ascii="Calibri" w:eastAsia="Calibri" w:hAnsi="Calibri"/>
          <w:color w:val="000000"/>
        </w:rPr>
        <w:t>24.4</w:t>
      </w:r>
      <w:r>
        <w:rPr>
          <w:rFonts w:ascii="Calibri" w:eastAsia="Calibri" w:hAnsi="Calibri"/>
          <w:color w:val="000000"/>
        </w:rPr>
        <w:tab/>
        <w:t>On termination of the Approved Centre Agreement for any reason, the Approval will cease, however, each Party’s accrued rights and liabilities as at the date of termination, clause 9 (Security), clause 12 (Withdrawal), clause 17 (Intellectual Property), clause 20 (Retention of records), clause 18 (Database of Learners), clause 19 (Confidentiality), clause 20 (Retention of Records), clause 21 (Fees and payments), clause 22 (Limitation of liability and indemnity), clause 24 (Consequences of suspension or termination), and clause 26.13 (Governing Law and Jurisdiction) will survive and continue in full force and effect.</w:t>
      </w:r>
    </w:p>
    <w:p w14:paraId="6D59EBC5" w14:textId="77777777" w:rsidR="00F53617" w:rsidRDefault="00D83CB7">
      <w:pPr>
        <w:numPr>
          <w:ilvl w:val="0"/>
          <w:numId w:val="15"/>
        </w:numPr>
        <w:tabs>
          <w:tab w:val="clear" w:pos="792"/>
          <w:tab w:val="left" w:pos="1656"/>
        </w:tabs>
        <w:spacing w:before="239" w:line="226" w:lineRule="exact"/>
        <w:ind w:left="864"/>
        <w:textAlignment w:val="baseline"/>
        <w:rPr>
          <w:rFonts w:ascii="Calibri" w:eastAsia="Calibri" w:hAnsi="Calibri"/>
          <w:b/>
          <w:color w:val="000000"/>
        </w:rPr>
      </w:pPr>
      <w:r>
        <w:rPr>
          <w:rFonts w:ascii="Calibri" w:eastAsia="Calibri" w:hAnsi="Calibri"/>
          <w:b/>
          <w:color w:val="000000"/>
        </w:rPr>
        <w:t>Subcontracting and appointing agents</w:t>
      </w:r>
    </w:p>
    <w:p w14:paraId="2DB6C7EC" w14:textId="32399673" w:rsidR="00F53617" w:rsidRDefault="00D83CB7">
      <w:pPr>
        <w:spacing w:before="144" w:line="261" w:lineRule="exact"/>
        <w:ind w:left="1656" w:right="864" w:hanging="792"/>
        <w:jc w:val="both"/>
        <w:textAlignment w:val="baseline"/>
        <w:rPr>
          <w:rFonts w:ascii="Calibri" w:eastAsia="Calibri" w:hAnsi="Calibri"/>
          <w:color w:val="000000"/>
          <w:spacing w:val="-1"/>
        </w:rPr>
      </w:pPr>
      <w:r>
        <w:rPr>
          <w:rFonts w:ascii="Calibri" w:eastAsia="Calibri" w:hAnsi="Calibri"/>
          <w:color w:val="000000"/>
          <w:spacing w:val="-1"/>
        </w:rPr>
        <w:t>25.1</w:t>
      </w:r>
      <w:r>
        <w:rPr>
          <w:rFonts w:ascii="Calibri" w:eastAsia="Calibri" w:hAnsi="Calibri"/>
          <w:color w:val="000000"/>
          <w:spacing w:val="-1"/>
        </w:rPr>
        <w:tab/>
        <w:t>The Approved Centre may not assign, transfer, charge, sub-contract, or otherwise dispose of or delegate (including, but not limited to, appointing an agent) any of its rights, benefits or obligations arising out of the Approved Centre Agreement to any other third party without Active IQ’s prior written consent.</w:t>
      </w:r>
    </w:p>
    <w:p w14:paraId="58207D2D" w14:textId="77777777" w:rsidR="00F53617" w:rsidRDefault="00D83CB7">
      <w:pPr>
        <w:tabs>
          <w:tab w:val="left" w:pos="5832"/>
          <w:tab w:val="left" w:pos="7344"/>
        </w:tabs>
        <w:spacing w:before="2728" w:line="233" w:lineRule="exact"/>
        <w:ind w:left="864"/>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19</w:t>
      </w:r>
      <w:r>
        <w:rPr>
          <w:rFonts w:ascii="Calibri" w:eastAsia="Calibri" w:hAnsi="Calibri"/>
          <w:color w:val="606163"/>
          <w:sz w:val="18"/>
        </w:rPr>
        <w:tab/>
        <w:t>Active IQ: Centre Agreement Terms &amp; Conditions</w:t>
      </w:r>
    </w:p>
    <w:p w14:paraId="716F1C62" w14:textId="77777777" w:rsidR="00F53617" w:rsidRDefault="00F53617">
      <w:pPr>
        <w:sectPr w:rsidR="00F53617">
          <w:pgSz w:w="11914" w:h="16843"/>
          <w:pgMar w:top="0" w:right="0" w:bottom="131" w:left="0" w:header="720" w:footer="720" w:gutter="0"/>
          <w:cols w:space="720"/>
        </w:sectPr>
      </w:pPr>
    </w:p>
    <w:p w14:paraId="4EA0D12A" w14:textId="5731F2B9" w:rsidR="00F53617" w:rsidRDefault="001A1A6F">
      <w:pPr>
        <w:spacing w:line="254" w:lineRule="exact"/>
        <w:ind w:left="1656" w:right="864" w:hanging="792"/>
        <w:jc w:val="both"/>
        <w:textAlignment w:val="baseline"/>
        <w:rPr>
          <w:rFonts w:ascii="Calibri" w:eastAsia="Calibri" w:hAnsi="Calibri"/>
          <w:color w:val="000000"/>
        </w:rPr>
      </w:pPr>
      <w:r>
        <w:lastRenderedPageBreak/>
        <w:pict w14:anchorId="01EF31AF">
          <v:shape id="_x0000_s1028" type="#_x0000_t202" style="position:absolute;left:0;text-align:left;margin-left:0;margin-top:0;width:595.7pt;height:116.75pt;z-index:-251654144;mso-wrap-distance-left:0;mso-wrap-distance-right:0;mso-position-horizontal-relative:page;mso-position-vertical-relative:page" filled="f" stroked="f">
            <v:textbox inset="0,0,0,0">
              <w:txbxContent>
                <w:p w14:paraId="0218FD29" w14:textId="77777777" w:rsidR="00F53617" w:rsidRDefault="00D83CB7">
                  <w:pPr>
                    <w:spacing w:after="213"/>
                    <w:ind w:right="5"/>
                    <w:textAlignment w:val="baseline"/>
                  </w:pPr>
                  <w:r>
                    <w:rPr>
                      <w:noProof/>
                    </w:rPr>
                    <w:drawing>
                      <wp:inline distT="0" distB="0" distL="0" distR="0" wp14:anchorId="278755B7" wp14:editId="0DF007B4">
                        <wp:extent cx="7562215" cy="1347470"/>
                        <wp:effectExtent l="0" t="0" r="0" b="0"/>
                        <wp:docPr id="20" name="Picture"/>
                        <wp:cNvGraphicFramePr/>
                        <a:graphic xmlns:a="http://schemas.openxmlformats.org/drawingml/2006/main">
                          <a:graphicData uri="http://schemas.openxmlformats.org/drawingml/2006/picture">
                            <pic:pic xmlns:pic="http://schemas.openxmlformats.org/drawingml/2006/picture">
                              <pic:nvPicPr>
                                <pic:cNvPr id="20" name="Picture"/>
                                <pic:cNvPicPr preferRelativeResize="0"/>
                              </pic:nvPicPr>
                              <pic:blipFill>
                                <a:blip r:embed="rId18"/>
                                <a:stretch>
                                  <a:fillRect/>
                                </a:stretch>
                              </pic:blipFill>
                              <pic:spPr>
                                <a:xfrm>
                                  <a:off x="0" y="0"/>
                                  <a:ext cx="7562215" cy="1347470"/>
                                </a:xfrm>
                                <a:prstGeom prst="rect">
                                  <a:avLst/>
                                </a:prstGeom>
                              </pic:spPr>
                            </pic:pic>
                          </a:graphicData>
                        </a:graphic>
                      </wp:inline>
                    </w:drawing>
                  </w:r>
                </w:p>
              </w:txbxContent>
            </v:textbox>
            <w10:wrap type="square" anchorx="page" anchory="page"/>
          </v:shape>
        </w:pict>
      </w:r>
      <w:r w:rsidR="00D83CB7">
        <w:rPr>
          <w:rFonts w:ascii="Calibri" w:eastAsia="Calibri" w:hAnsi="Calibri"/>
          <w:color w:val="000000"/>
        </w:rPr>
        <w:t>25.2</w:t>
      </w:r>
      <w:r w:rsidR="00D83CB7">
        <w:rPr>
          <w:rFonts w:ascii="Calibri" w:eastAsia="Calibri" w:hAnsi="Calibri"/>
          <w:color w:val="000000"/>
        </w:rPr>
        <w:tab/>
        <w:t xml:space="preserve">Where Active IQ has given written consent under clause 25.1, the Approved Centre will be responsible for ensuring that the third party has appropriate capacity and capability to ensure the provision of the services under the Approved Centre Agreement at all times and will agree in writing to any requirements Active IQ may have in providing its consent under clause 25.1. The Approved Centre shall </w:t>
      </w:r>
      <w:proofErr w:type="gramStart"/>
      <w:r w:rsidR="00D83CB7">
        <w:rPr>
          <w:rFonts w:ascii="Calibri" w:eastAsia="Calibri" w:hAnsi="Calibri"/>
          <w:color w:val="000000"/>
        </w:rPr>
        <w:t>remain liable at all times</w:t>
      </w:r>
      <w:proofErr w:type="gramEnd"/>
      <w:r w:rsidR="00D83CB7">
        <w:rPr>
          <w:rFonts w:ascii="Calibri" w:eastAsia="Calibri" w:hAnsi="Calibri"/>
          <w:color w:val="000000"/>
        </w:rPr>
        <w:t xml:space="preserve"> to Active IQ for the acts, errors or omissions of any such third party.</w:t>
      </w:r>
    </w:p>
    <w:p w14:paraId="0A8511F3" w14:textId="16BEA286" w:rsidR="00F53617" w:rsidRDefault="00D83CB7">
      <w:pPr>
        <w:spacing w:before="147" w:line="260" w:lineRule="exact"/>
        <w:ind w:left="1656" w:right="864" w:hanging="792"/>
        <w:jc w:val="both"/>
        <w:textAlignment w:val="baseline"/>
        <w:rPr>
          <w:rFonts w:ascii="Calibri" w:eastAsia="Calibri" w:hAnsi="Calibri"/>
          <w:color w:val="000000"/>
        </w:rPr>
      </w:pPr>
      <w:r>
        <w:rPr>
          <w:rFonts w:ascii="Calibri" w:eastAsia="Calibri" w:hAnsi="Calibri"/>
          <w:color w:val="000000"/>
        </w:rPr>
        <w:t>25.3</w:t>
      </w:r>
      <w:r>
        <w:rPr>
          <w:rFonts w:ascii="Calibri" w:eastAsia="Calibri" w:hAnsi="Calibri"/>
          <w:color w:val="000000"/>
        </w:rPr>
        <w:tab/>
        <w:t xml:space="preserve">The Approved Centre shall ensure that any such third party </w:t>
      </w:r>
      <w:proofErr w:type="gramStart"/>
      <w:r>
        <w:rPr>
          <w:rFonts w:ascii="Calibri" w:eastAsia="Calibri" w:hAnsi="Calibri"/>
          <w:color w:val="000000"/>
        </w:rPr>
        <w:t>appointed</w:t>
      </w:r>
      <w:proofErr w:type="gramEnd"/>
      <w:r>
        <w:rPr>
          <w:rFonts w:ascii="Calibri" w:eastAsia="Calibri" w:hAnsi="Calibri"/>
          <w:color w:val="000000"/>
        </w:rPr>
        <w:t xml:space="preserve"> by the Approved Centre under this clause 25 to provide any services:</w:t>
      </w:r>
    </w:p>
    <w:p w14:paraId="2E0E5B04" w14:textId="71F9C9C6" w:rsidR="00F53617" w:rsidRDefault="00D83CB7">
      <w:pPr>
        <w:spacing w:before="164" w:line="259" w:lineRule="exact"/>
        <w:ind w:left="1656" w:right="864" w:hanging="792"/>
        <w:jc w:val="both"/>
        <w:textAlignment w:val="baseline"/>
        <w:rPr>
          <w:rFonts w:ascii="Calibri" w:eastAsia="Calibri" w:hAnsi="Calibri"/>
          <w:color w:val="000000"/>
        </w:rPr>
      </w:pPr>
      <w:r>
        <w:rPr>
          <w:rFonts w:ascii="Calibri" w:eastAsia="Calibri" w:hAnsi="Calibri"/>
          <w:color w:val="000000"/>
        </w:rPr>
        <w:t>25.3.1</w:t>
      </w:r>
      <w:r>
        <w:rPr>
          <w:rFonts w:ascii="Calibri" w:eastAsia="Calibri" w:hAnsi="Calibri"/>
          <w:color w:val="000000"/>
        </w:rPr>
        <w:tab/>
        <w:t xml:space="preserve">complies with all aspects of the Approved Centre Agreement and it is subject to legally binding terms </w:t>
      </w:r>
      <w:proofErr w:type="gramStart"/>
      <w:r>
        <w:rPr>
          <w:rFonts w:ascii="Calibri" w:eastAsia="Calibri" w:hAnsi="Calibri"/>
          <w:color w:val="000000"/>
        </w:rPr>
        <w:t>not</w:t>
      </w:r>
      <w:proofErr w:type="gramEnd"/>
      <w:r>
        <w:rPr>
          <w:rFonts w:ascii="Calibri" w:eastAsia="Calibri" w:hAnsi="Calibri"/>
          <w:color w:val="000000"/>
        </w:rPr>
        <w:t xml:space="preserve"> less onerous than the terms of the Approved Centre Agreement; and</w:t>
      </w:r>
    </w:p>
    <w:p w14:paraId="77C663B8" w14:textId="1DBCE068" w:rsidR="00F53617" w:rsidRDefault="00D83CB7">
      <w:pPr>
        <w:spacing w:before="162" w:line="278" w:lineRule="exact"/>
        <w:ind w:left="1656" w:right="1152" w:hanging="792"/>
        <w:textAlignment w:val="baseline"/>
        <w:rPr>
          <w:rFonts w:ascii="Calibri" w:eastAsia="Calibri" w:hAnsi="Calibri"/>
          <w:color w:val="000000"/>
        </w:rPr>
      </w:pPr>
      <w:r>
        <w:rPr>
          <w:rFonts w:ascii="Calibri" w:eastAsia="Calibri" w:hAnsi="Calibri"/>
          <w:color w:val="000000"/>
        </w:rPr>
        <w:t>25.3.2</w:t>
      </w:r>
      <w:r>
        <w:rPr>
          <w:rFonts w:ascii="Calibri" w:eastAsia="Calibri" w:hAnsi="Calibri"/>
          <w:color w:val="000000"/>
        </w:rPr>
        <w:tab/>
        <w:t>clearly discloses its status and relationship with the Approved Centre in any communication with Learners and/or other Users in connection with Qualifications.</w:t>
      </w:r>
    </w:p>
    <w:p w14:paraId="10EC7DB0" w14:textId="6F7CB1C6" w:rsidR="00F53617" w:rsidRDefault="00D83CB7">
      <w:pPr>
        <w:spacing w:before="172" w:line="254" w:lineRule="exact"/>
        <w:ind w:left="1656" w:right="864" w:hanging="792"/>
        <w:jc w:val="both"/>
        <w:textAlignment w:val="baseline"/>
        <w:rPr>
          <w:rFonts w:ascii="Calibri" w:eastAsia="Calibri" w:hAnsi="Calibri"/>
          <w:color w:val="000000"/>
        </w:rPr>
      </w:pPr>
      <w:r>
        <w:rPr>
          <w:rFonts w:ascii="Calibri" w:eastAsia="Calibri" w:hAnsi="Calibri"/>
          <w:color w:val="000000"/>
        </w:rPr>
        <w:t>25.4</w:t>
      </w:r>
      <w:r>
        <w:rPr>
          <w:rFonts w:ascii="Calibri" w:eastAsia="Calibri" w:hAnsi="Calibri"/>
          <w:color w:val="000000"/>
        </w:rPr>
        <w:tab/>
        <w:t>For the avoidance of doubt, where Active IQ has given written consent under clause 25.1, such consent does not extend to the right of the Approved Centre to sub-license any of its rights in respect of Active IQ Intellectual Property (including in respect of the Active IQ Approved Centre Logo). Any use of Active IQ Approved Centre Logo and/or other Active IQ Intellectual Property, and any other activity that could reasonably associate such third party with Active IQ shall require prior written consent of Active IQ given in respect of such third party.</w:t>
      </w:r>
    </w:p>
    <w:p w14:paraId="5B9E7585" w14:textId="1B2EDA62" w:rsidR="00F53617" w:rsidRDefault="00D83CB7">
      <w:pPr>
        <w:spacing w:before="159" w:line="259" w:lineRule="exact"/>
        <w:ind w:left="1656" w:right="864" w:hanging="792"/>
        <w:jc w:val="both"/>
        <w:textAlignment w:val="baseline"/>
        <w:rPr>
          <w:rFonts w:ascii="Calibri" w:eastAsia="Calibri" w:hAnsi="Calibri"/>
          <w:color w:val="000000"/>
        </w:rPr>
      </w:pPr>
      <w:r>
        <w:rPr>
          <w:rFonts w:ascii="Calibri" w:eastAsia="Calibri" w:hAnsi="Calibri"/>
          <w:color w:val="000000"/>
        </w:rPr>
        <w:t>25.5</w:t>
      </w:r>
      <w:r>
        <w:rPr>
          <w:rFonts w:ascii="Calibri" w:eastAsia="Calibri" w:hAnsi="Calibri"/>
          <w:color w:val="000000"/>
        </w:rPr>
        <w:tab/>
        <w:t xml:space="preserve">Active IQ may at any time assign, mortgage, charge, declare a trust over or deal in any other manner with any or </w:t>
      </w:r>
      <w:proofErr w:type="gramStart"/>
      <w:r>
        <w:rPr>
          <w:rFonts w:ascii="Calibri" w:eastAsia="Calibri" w:hAnsi="Calibri"/>
          <w:color w:val="000000"/>
        </w:rPr>
        <w:t>all of</w:t>
      </w:r>
      <w:proofErr w:type="gramEnd"/>
      <w:r>
        <w:rPr>
          <w:rFonts w:ascii="Calibri" w:eastAsia="Calibri" w:hAnsi="Calibri"/>
          <w:color w:val="000000"/>
        </w:rPr>
        <w:t xml:space="preserve"> its rights under the Approved Centre Agreement.</w:t>
      </w:r>
    </w:p>
    <w:p w14:paraId="690F4C13" w14:textId="77777777" w:rsidR="00F53617" w:rsidRDefault="00D83CB7">
      <w:pPr>
        <w:tabs>
          <w:tab w:val="left" w:pos="1728"/>
        </w:tabs>
        <w:spacing w:before="239" w:line="242" w:lineRule="exact"/>
        <w:ind w:left="864"/>
        <w:textAlignment w:val="baseline"/>
        <w:rPr>
          <w:rFonts w:ascii="Calibri" w:eastAsia="Calibri" w:hAnsi="Calibri"/>
          <w:b/>
          <w:color w:val="000000"/>
        </w:rPr>
      </w:pPr>
      <w:r>
        <w:rPr>
          <w:rFonts w:ascii="Calibri" w:eastAsia="Calibri" w:hAnsi="Calibri"/>
          <w:b/>
          <w:color w:val="000000"/>
        </w:rPr>
        <w:t>26.</w:t>
      </w:r>
      <w:r>
        <w:rPr>
          <w:rFonts w:ascii="Calibri" w:eastAsia="Calibri" w:hAnsi="Calibri"/>
          <w:b/>
          <w:color w:val="000000"/>
        </w:rPr>
        <w:tab/>
        <w:t>General</w:t>
      </w:r>
    </w:p>
    <w:p w14:paraId="0AE6702A" w14:textId="587BA9D3" w:rsidR="00F53617" w:rsidRDefault="00D83CB7">
      <w:pPr>
        <w:spacing w:before="134" w:line="259" w:lineRule="exact"/>
        <w:ind w:left="1656" w:right="864" w:hanging="792"/>
        <w:jc w:val="both"/>
        <w:textAlignment w:val="baseline"/>
        <w:rPr>
          <w:rFonts w:ascii="Calibri" w:eastAsia="Calibri" w:hAnsi="Calibri"/>
          <w:color w:val="000000"/>
        </w:rPr>
      </w:pPr>
      <w:r>
        <w:rPr>
          <w:rFonts w:ascii="Calibri" w:eastAsia="Calibri" w:hAnsi="Calibri"/>
          <w:color w:val="000000"/>
        </w:rPr>
        <w:t>26.1</w:t>
      </w:r>
      <w:r>
        <w:rPr>
          <w:rFonts w:ascii="Calibri" w:eastAsia="Calibri" w:hAnsi="Calibri"/>
          <w:color w:val="000000"/>
        </w:rPr>
        <w:tab/>
        <w:t xml:space="preserve">At its own expense, each Party shall, and shall use all reasonable </w:t>
      </w:r>
      <w:proofErr w:type="spellStart"/>
      <w:r>
        <w:rPr>
          <w:rFonts w:ascii="Calibri" w:eastAsia="Calibri" w:hAnsi="Calibri"/>
          <w:color w:val="000000"/>
        </w:rPr>
        <w:t>endeavours</w:t>
      </w:r>
      <w:proofErr w:type="spellEnd"/>
      <w:r>
        <w:rPr>
          <w:rFonts w:ascii="Calibri" w:eastAsia="Calibri" w:hAnsi="Calibri"/>
          <w:color w:val="000000"/>
        </w:rPr>
        <w:t xml:space="preserve"> to procure that any necessary third party shall, promptly execute and deliver such documents and perform such acts as may</w:t>
      </w:r>
    </w:p>
    <w:p w14:paraId="4569A704" w14:textId="77777777" w:rsidR="00F53617" w:rsidRDefault="00D83CB7">
      <w:pPr>
        <w:spacing w:before="28" w:line="221" w:lineRule="exact"/>
        <w:ind w:left="1656"/>
        <w:textAlignment w:val="baseline"/>
        <w:rPr>
          <w:rFonts w:ascii="Calibri" w:eastAsia="Calibri" w:hAnsi="Calibri"/>
          <w:color w:val="000000"/>
        </w:rPr>
      </w:pPr>
      <w:r>
        <w:rPr>
          <w:rFonts w:ascii="Calibri" w:eastAsia="Calibri" w:hAnsi="Calibri"/>
          <w:color w:val="000000"/>
        </w:rPr>
        <w:t>be reasonably required for the purpose of giving full effect to the Approved Centre Agreement.</w:t>
      </w:r>
    </w:p>
    <w:p w14:paraId="0139214B" w14:textId="2A6DB03E" w:rsidR="00F53617" w:rsidRDefault="00D83CB7">
      <w:pPr>
        <w:spacing w:before="146" w:line="268" w:lineRule="exact"/>
        <w:ind w:left="1656" w:right="864" w:hanging="792"/>
        <w:jc w:val="both"/>
        <w:textAlignment w:val="baseline"/>
        <w:rPr>
          <w:rFonts w:ascii="Calibri" w:eastAsia="Calibri" w:hAnsi="Calibri"/>
          <w:color w:val="000000"/>
        </w:rPr>
      </w:pPr>
      <w:r>
        <w:rPr>
          <w:rFonts w:ascii="Calibri" w:eastAsia="Calibri" w:hAnsi="Calibri"/>
          <w:color w:val="000000"/>
        </w:rPr>
        <w:t>26.2</w:t>
      </w:r>
      <w:r>
        <w:rPr>
          <w:rFonts w:ascii="Calibri" w:eastAsia="Calibri" w:hAnsi="Calibri"/>
          <w:color w:val="000000"/>
        </w:rPr>
        <w:tab/>
        <w:t>Subject to clause 26.3, no amendment or variation of the Approved Centre Agreement shall be effective unless it is in writing and duly executed by or on behalf of each of the Parties.</w:t>
      </w:r>
    </w:p>
    <w:p w14:paraId="07BEEFC0" w14:textId="4D0F11E4" w:rsidR="00F53617" w:rsidRDefault="00D83CB7">
      <w:pPr>
        <w:spacing w:before="153" w:line="257" w:lineRule="exact"/>
        <w:ind w:left="1656" w:right="864" w:hanging="792"/>
        <w:jc w:val="both"/>
        <w:textAlignment w:val="baseline"/>
        <w:rPr>
          <w:rFonts w:ascii="Calibri" w:eastAsia="Calibri" w:hAnsi="Calibri"/>
          <w:color w:val="000000"/>
          <w:spacing w:val="-2"/>
        </w:rPr>
      </w:pPr>
      <w:r>
        <w:rPr>
          <w:rFonts w:ascii="Calibri" w:eastAsia="Calibri" w:hAnsi="Calibri"/>
          <w:color w:val="000000"/>
          <w:spacing w:val="-2"/>
        </w:rPr>
        <w:t>26.3</w:t>
      </w:r>
      <w:r>
        <w:rPr>
          <w:rFonts w:ascii="Calibri" w:eastAsia="Calibri" w:hAnsi="Calibri"/>
          <w:color w:val="000000"/>
          <w:spacing w:val="-2"/>
        </w:rPr>
        <w:tab/>
        <w:t>Active IQ may from time to time amend or vary the terms of this Agreement upon written notice to the Approved Centre, when such amendment or variation becomes necessary or desirable to comply with the Regulatory Requirements or for reasons related to Active IQ’s business. The amended or varied version of the Agreement will be published on the website or otherwise made available to the Approved Centre</w:t>
      </w:r>
    </w:p>
    <w:p w14:paraId="43004063" w14:textId="562E29B9" w:rsidR="00F53617" w:rsidRDefault="00D83CB7">
      <w:pPr>
        <w:spacing w:before="164" w:line="254" w:lineRule="exact"/>
        <w:ind w:left="1656" w:right="864" w:hanging="792"/>
        <w:jc w:val="both"/>
        <w:textAlignment w:val="baseline"/>
        <w:rPr>
          <w:rFonts w:ascii="Calibri" w:eastAsia="Calibri" w:hAnsi="Calibri"/>
          <w:color w:val="000000"/>
        </w:rPr>
      </w:pPr>
      <w:r>
        <w:rPr>
          <w:rFonts w:ascii="Calibri" w:eastAsia="Calibri" w:hAnsi="Calibri"/>
          <w:color w:val="000000"/>
        </w:rPr>
        <w:t>26.4</w:t>
      </w:r>
      <w:r>
        <w:rPr>
          <w:rFonts w:ascii="Calibri" w:eastAsia="Calibri" w:hAnsi="Calibri"/>
          <w:color w:val="000000"/>
        </w:rPr>
        <w:tab/>
        <w:t xml:space="preserve">For the avoidance of doubt, Active IQ may at any time amend or vary any or </w:t>
      </w:r>
      <w:proofErr w:type="gramStart"/>
      <w:r>
        <w:rPr>
          <w:rFonts w:ascii="Calibri" w:eastAsia="Calibri" w:hAnsi="Calibri"/>
          <w:color w:val="000000"/>
        </w:rPr>
        <w:t>all of</w:t>
      </w:r>
      <w:proofErr w:type="gramEnd"/>
      <w:r>
        <w:rPr>
          <w:rFonts w:ascii="Calibri" w:eastAsia="Calibri" w:hAnsi="Calibri"/>
          <w:color w:val="000000"/>
        </w:rPr>
        <w:t xml:space="preserve"> the Active IQ Policies and Procedures by publishing the amended or varied version(s) on the Website or otherwise making it available to the Approved Centre. Any such variation or amendment takes effect from the date of such publication or notification.</w:t>
      </w:r>
    </w:p>
    <w:p w14:paraId="7BB2FEAC" w14:textId="44038C80" w:rsidR="00F53617" w:rsidRDefault="00D83CB7">
      <w:pPr>
        <w:spacing w:before="168" w:line="252" w:lineRule="exact"/>
        <w:ind w:left="1656" w:right="864" w:hanging="792"/>
        <w:jc w:val="both"/>
        <w:textAlignment w:val="baseline"/>
        <w:rPr>
          <w:rFonts w:ascii="Calibri" w:eastAsia="Calibri" w:hAnsi="Calibri"/>
          <w:color w:val="000000"/>
        </w:rPr>
      </w:pPr>
      <w:r>
        <w:rPr>
          <w:rFonts w:ascii="Calibri" w:eastAsia="Calibri" w:hAnsi="Calibri"/>
          <w:color w:val="000000"/>
        </w:rPr>
        <w:t>26.5</w:t>
      </w:r>
      <w:r>
        <w:rPr>
          <w:rFonts w:ascii="Calibri" w:eastAsia="Calibri" w:hAnsi="Calibri"/>
          <w:color w:val="000000"/>
        </w:rPr>
        <w:tab/>
        <w:t>The invalidity, illegality or unenforceability of any term, part-term of or any right arising pursuant to the Approved Centre Agreement will not affect the validity, legality or enforceability of its remaining terms. If any term or part-term is found unenforceable or invalid, insofar and to the extent permissible by law, the Parties will negotiate in good faith to amend such term such that, as amended, it is legal, valid and enforceable, and, to the greatest extent possible, it achieves the Parties’ original commercial intention. If such modification is not possible, the relevant term or part-term shall be deemed deleted.</w:t>
      </w:r>
    </w:p>
    <w:p w14:paraId="1CE119CD" w14:textId="77777777" w:rsidR="00F53617" w:rsidRDefault="00D83CB7">
      <w:pPr>
        <w:tabs>
          <w:tab w:val="left" w:pos="1728"/>
        </w:tabs>
        <w:spacing w:before="211" w:line="221" w:lineRule="exact"/>
        <w:ind w:left="864"/>
        <w:textAlignment w:val="baseline"/>
        <w:rPr>
          <w:rFonts w:ascii="Calibri" w:eastAsia="Calibri" w:hAnsi="Calibri"/>
          <w:color w:val="000000"/>
          <w:spacing w:val="2"/>
        </w:rPr>
      </w:pPr>
      <w:r>
        <w:rPr>
          <w:rFonts w:ascii="Calibri" w:eastAsia="Calibri" w:hAnsi="Calibri"/>
          <w:color w:val="000000"/>
          <w:spacing w:val="2"/>
        </w:rPr>
        <w:t>26.6</w:t>
      </w:r>
      <w:r>
        <w:rPr>
          <w:rFonts w:ascii="Calibri" w:eastAsia="Calibri" w:hAnsi="Calibri"/>
          <w:color w:val="000000"/>
          <w:spacing w:val="2"/>
        </w:rPr>
        <w:tab/>
        <w:t>Neither Party will be in breach of the Approved Centre Agreement nor liable for a delay or failure in</w:t>
      </w:r>
    </w:p>
    <w:p w14:paraId="02A79722" w14:textId="77777777" w:rsidR="00F53617" w:rsidRDefault="00D83CB7">
      <w:pPr>
        <w:tabs>
          <w:tab w:val="left" w:pos="5832"/>
          <w:tab w:val="left" w:pos="7344"/>
        </w:tabs>
        <w:spacing w:before="1668" w:line="242" w:lineRule="exact"/>
        <w:ind w:left="864"/>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20</w:t>
      </w:r>
      <w:r>
        <w:rPr>
          <w:rFonts w:ascii="Calibri" w:eastAsia="Calibri" w:hAnsi="Calibri"/>
          <w:color w:val="606163"/>
          <w:sz w:val="18"/>
        </w:rPr>
        <w:tab/>
        <w:t>Active IQ: Centre Agreement Terms &amp; Conditions</w:t>
      </w:r>
    </w:p>
    <w:p w14:paraId="725D95AA" w14:textId="77777777" w:rsidR="00F53617" w:rsidRDefault="00F53617">
      <w:pPr>
        <w:sectPr w:rsidR="00F53617">
          <w:pgSz w:w="11914" w:h="16843"/>
          <w:pgMar w:top="0" w:right="0" w:bottom="121" w:left="0" w:header="720" w:footer="720" w:gutter="0"/>
          <w:cols w:space="720"/>
        </w:sectPr>
      </w:pPr>
    </w:p>
    <w:p w14:paraId="0B43A24F" w14:textId="77777777" w:rsidR="00F53617" w:rsidRDefault="001A1A6F">
      <w:pPr>
        <w:spacing w:before="7" w:line="254" w:lineRule="exact"/>
        <w:ind w:left="1656" w:right="864"/>
        <w:jc w:val="both"/>
        <w:textAlignment w:val="baseline"/>
        <w:rPr>
          <w:rFonts w:ascii="Calibri" w:eastAsia="Calibri" w:hAnsi="Calibri"/>
          <w:color w:val="000000"/>
          <w:sz w:val="21"/>
        </w:rPr>
      </w:pPr>
      <w:r>
        <w:lastRenderedPageBreak/>
        <w:pict w14:anchorId="5051AD63">
          <v:shape id="_x0000_s1027" type="#_x0000_t202" style="position:absolute;left:0;text-align:left;margin-left:0;margin-top:0;width:595.7pt;height:116.4pt;z-index:-251653120;mso-wrap-distance-left:0;mso-wrap-distance-right:0;mso-position-horizontal-relative:page;mso-position-vertical-relative:page" filled="f" stroked="f">
            <v:textbox inset="0,0,0,0">
              <w:txbxContent>
                <w:p w14:paraId="1800CFF9" w14:textId="77777777" w:rsidR="00F53617" w:rsidRDefault="00D83CB7">
                  <w:pPr>
                    <w:spacing w:after="206"/>
                    <w:ind w:right="5"/>
                    <w:textAlignment w:val="baseline"/>
                  </w:pPr>
                  <w:r>
                    <w:rPr>
                      <w:noProof/>
                    </w:rPr>
                    <w:drawing>
                      <wp:inline distT="0" distB="0" distL="0" distR="0" wp14:anchorId="4C643D09" wp14:editId="3C866866">
                        <wp:extent cx="7562215" cy="134747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1" name="Picture"/>
                                <pic:cNvPicPr preferRelativeResize="0"/>
                              </pic:nvPicPr>
                              <pic:blipFill>
                                <a:blip r:embed="rId18"/>
                                <a:stretch>
                                  <a:fillRect/>
                                </a:stretch>
                              </pic:blipFill>
                              <pic:spPr>
                                <a:xfrm>
                                  <a:off x="0" y="0"/>
                                  <a:ext cx="7562215" cy="1347470"/>
                                </a:xfrm>
                                <a:prstGeom prst="rect">
                                  <a:avLst/>
                                </a:prstGeom>
                              </pic:spPr>
                            </pic:pic>
                          </a:graphicData>
                        </a:graphic>
                      </wp:inline>
                    </w:drawing>
                  </w:r>
                </w:p>
              </w:txbxContent>
            </v:textbox>
            <w10:wrap type="square" anchorx="page" anchory="page"/>
          </v:shape>
        </w:pict>
      </w:r>
      <w:r w:rsidR="00D83CB7">
        <w:rPr>
          <w:rFonts w:ascii="Calibri" w:eastAsia="Calibri" w:hAnsi="Calibri"/>
          <w:color w:val="000000"/>
          <w:sz w:val="21"/>
        </w:rPr>
        <w:t>performance resulting from events, circumstances or causes beyond its reasonable control. In such circumstances the affected Party will be entitled to a reasonable extension of the time allocated for performing its obligations. If the period of delay or non-performance continues for thirty (30) days from the date of occurrence, the Party not affected may terminate the Approved Centre Agreement by giving fourteen (14) days’ written notice to the other Party.</w:t>
      </w:r>
    </w:p>
    <w:p w14:paraId="3CB66B5E" w14:textId="2CD73E3E" w:rsidR="00F53617" w:rsidRDefault="00D83CB7">
      <w:pPr>
        <w:spacing w:before="160" w:line="254" w:lineRule="exact"/>
        <w:ind w:left="1656" w:right="864" w:hanging="792"/>
        <w:jc w:val="both"/>
        <w:textAlignment w:val="baseline"/>
        <w:rPr>
          <w:rFonts w:ascii="Calibri" w:eastAsia="Calibri" w:hAnsi="Calibri"/>
          <w:color w:val="000000"/>
          <w:sz w:val="21"/>
        </w:rPr>
      </w:pPr>
      <w:r>
        <w:rPr>
          <w:rFonts w:ascii="Calibri" w:eastAsia="Calibri" w:hAnsi="Calibri"/>
          <w:color w:val="000000"/>
          <w:sz w:val="21"/>
        </w:rPr>
        <w:t>26.7</w:t>
      </w:r>
      <w:r>
        <w:rPr>
          <w:rFonts w:ascii="Calibri" w:eastAsia="Calibri" w:hAnsi="Calibri"/>
          <w:color w:val="000000"/>
          <w:sz w:val="21"/>
        </w:rPr>
        <w:tab/>
        <w:t>Without prejudice to any other rights or remedies that Active IQ may have, the Approved Centre acknowledges and agrees that damages alone may not be an adequate remedy for breach of the terms of the Approved Centre Agreement and that Active IQ shall be entitled to the remedies of injunction, specific performance or other equitable relief for any threatened or actual breach by the Approved Centre of any of the terms of the Approved Centre Agreement.</w:t>
      </w:r>
    </w:p>
    <w:p w14:paraId="3D41D79B" w14:textId="06274D90" w:rsidR="00F53617" w:rsidRDefault="00D83CB7">
      <w:pPr>
        <w:spacing w:before="149" w:line="254" w:lineRule="exact"/>
        <w:ind w:left="1656" w:right="864" w:hanging="792"/>
        <w:jc w:val="both"/>
        <w:textAlignment w:val="baseline"/>
        <w:rPr>
          <w:rFonts w:ascii="Calibri" w:eastAsia="Calibri" w:hAnsi="Calibri"/>
          <w:color w:val="000000"/>
          <w:sz w:val="21"/>
        </w:rPr>
      </w:pPr>
      <w:r>
        <w:rPr>
          <w:rFonts w:ascii="Calibri" w:eastAsia="Calibri" w:hAnsi="Calibri"/>
          <w:color w:val="000000"/>
          <w:sz w:val="21"/>
        </w:rPr>
        <w:t>26.8</w:t>
      </w:r>
      <w:r>
        <w:rPr>
          <w:rFonts w:ascii="Calibri" w:eastAsia="Calibri" w:hAnsi="Calibri"/>
          <w:color w:val="000000"/>
          <w:sz w:val="21"/>
        </w:rPr>
        <w:tab/>
        <w:t xml:space="preserve">Any notice under or in connection with the Approved Centre Agreement must be in writing and correctly addressed. Notices/communications may be given by either Party by pre-paid first-class post or other next Business Day delivery service (to the main business address for both Parties) or by email, in the case of the Approved Centre to the </w:t>
      </w:r>
      <w:proofErr w:type="spellStart"/>
      <w:r>
        <w:rPr>
          <w:rFonts w:ascii="Calibri" w:eastAsia="Calibri" w:hAnsi="Calibri"/>
          <w:color w:val="000000"/>
          <w:sz w:val="21"/>
        </w:rPr>
        <w:t>authorised</w:t>
      </w:r>
      <w:proofErr w:type="spellEnd"/>
      <w:r>
        <w:rPr>
          <w:rFonts w:ascii="Calibri" w:eastAsia="Calibri" w:hAnsi="Calibri"/>
          <w:color w:val="000000"/>
          <w:sz w:val="21"/>
        </w:rPr>
        <w:t xml:space="preserve"> person whose email address is stated in the Application for Centre Approval (or otherwise notified to Active IQ), and in the case of Active IQ, to that of the Active IQ representative whose email address will be specified in any Approval confirmation notice. A notice will be deemed received three (3) days after posting if sent by first-class post or other next Business Day delivery service and at 5pm on the day of sending if sent by email, provided that any notice received on a weekend or public holiday or after 5 pm (local time at the place of receipt) will be deemed to be received on the next Business Day. This clause does not apply to the service of any proceedings or any documents in any legal action or, where applicable, any other method of dispute resolution.</w:t>
      </w:r>
    </w:p>
    <w:p w14:paraId="21F922B6" w14:textId="42924399" w:rsidR="00F53617" w:rsidRDefault="00D83CB7">
      <w:pPr>
        <w:spacing w:before="178" w:line="254" w:lineRule="exact"/>
        <w:ind w:left="1656" w:right="864" w:hanging="792"/>
        <w:jc w:val="both"/>
        <w:textAlignment w:val="baseline"/>
        <w:rPr>
          <w:rFonts w:ascii="Calibri" w:eastAsia="Calibri" w:hAnsi="Calibri"/>
          <w:color w:val="000000"/>
          <w:sz w:val="21"/>
        </w:rPr>
      </w:pPr>
      <w:r>
        <w:rPr>
          <w:rFonts w:ascii="Calibri" w:eastAsia="Calibri" w:hAnsi="Calibri"/>
          <w:color w:val="000000"/>
          <w:sz w:val="21"/>
        </w:rPr>
        <w:t>26.9</w:t>
      </w:r>
      <w:r>
        <w:rPr>
          <w:rFonts w:ascii="Calibri" w:eastAsia="Calibri" w:hAnsi="Calibri"/>
          <w:color w:val="000000"/>
          <w:sz w:val="21"/>
        </w:rPr>
        <w:tab/>
        <w:t>A person who is not a Party to the Approved Centre Agreement has no right under the Contracts (Rights of Third Parties) Act 1999 to enforce or enjoy the benefit of any of the terms and conditions in the Approved Centre Agreement.</w:t>
      </w:r>
    </w:p>
    <w:p w14:paraId="6DB56BF1" w14:textId="7720DB84" w:rsidR="00F53617" w:rsidRDefault="00D83CB7">
      <w:pPr>
        <w:spacing w:before="165" w:line="254" w:lineRule="exact"/>
        <w:ind w:left="1656" w:right="864" w:hanging="792"/>
        <w:jc w:val="both"/>
        <w:textAlignment w:val="baseline"/>
        <w:rPr>
          <w:rFonts w:ascii="Calibri" w:eastAsia="Calibri" w:hAnsi="Calibri"/>
          <w:color w:val="000000"/>
          <w:sz w:val="21"/>
        </w:rPr>
      </w:pPr>
      <w:r>
        <w:rPr>
          <w:rFonts w:ascii="Calibri" w:eastAsia="Calibri" w:hAnsi="Calibri"/>
          <w:color w:val="000000"/>
          <w:sz w:val="21"/>
        </w:rPr>
        <w:t>26.10</w:t>
      </w:r>
      <w:r>
        <w:rPr>
          <w:rFonts w:ascii="Calibri" w:eastAsia="Calibri" w:hAnsi="Calibri"/>
          <w:color w:val="000000"/>
          <w:sz w:val="21"/>
        </w:rPr>
        <w:tab/>
        <w:t xml:space="preserve">Nothing in the Approved Centre Agreement is intended to, or shall be deemed to, establish any partnership or joint venture between any of the Parties, constitute any Party the agent of another Party, or </w:t>
      </w:r>
      <w:proofErr w:type="spellStart"/>
      <w:r>
        <w:rPr>
          <w:rFonts w:ascii="Calibri" w:eastAsia="Calibri" w:hAnsi="Calibri"/>
          <w:color w:val="000000"/>
          <w:sz w:val="21"/>
        </w:rPr>
        <w:t>authorise</w:t>
      </w:r>
      <w:proofErr w:type="spellEnd"/>
      <w:r>
        <w:rPr>
          <w:rFonts w:ascii="Calibri" w:eastAsia="Calibri" w:hAnsi="Calibri"/>
          <w:color w:val="000000"/>
          <w:sz w:val="21"/>
        </w:rPr>
        <w:t xml:space="preserve"> any Party to make or enter into any commitments for or on behalf of any other Party. Each Party confirms it is acting on its own behalf and not for the benefit of any other person.</w:t>
      </w:r>
    </w:p>
    <w:p w14:paraId="63FAF5DC" w14:textId="679FC3A1" w:rsidR="00F53617" w:rsidRDefault="00D83CB7">
      <w:pPr>
        <w:spacing w:before="161" w:line="254" w:lineRule="exact"/>
        <w:ind w:left="1656" w:right="864" w:hanging="792"/>
        <w:jc w:val="both"/>
        <w:textAlignment w:val="baseline"/>
        <w:rPr>
          <w:rFonts w:ascii="Calibri" w:eastAsia="Calibri" w:hAnsi="Calibri"/>
          <w:color w:val="000000"/>
          <w:spacing w:val="4"/>
          <w:sz w:val="21"/>
        </w:rPr>
      </w:pPr>
      <w:r>
        <w:rPr>
          <w:rFonts w:ascii="Calibri" w:eastAsia="Calibri" w:hAnsi="Calibri"/>
          <w:color w:val="000000"/>
          <w:spacing w:val="4"/>
          <w:sz w:val="21"/>
        </w:rPr>
        <w:t>26.11</w:t>
      </w:r>
      <w:r>
        <w:rPr>
          <w:rFonts w:ascii="Calibri" w:eastAsia="Calibri" w:hAnsi="Calibri"/>
          <w:color w:val="000000"/>
          <w:spacing w:val="4"/>
          <w:sz w:val="21"/>
        </w:rPr>
        <w:tab/>
        <w:t>A waiver of any right or remedy under the Approved Centre Agreement or by law is only effective if given in writing and shall not be deemed a waiver of any subsequent breach or default. A failure or delay by a Party to exercise any right or remedy provided under the Approved Centre Agreement or by law shall not constitute a waiver of that or any other right or remedy, nor shall it prevent or restrict any further exercise of that or any other right or remedy. No single or partial exercise of any right or remedy provided under the Approved Centre Agreement or by law shall prevent or restrict the further exercise of that or any other right or remedy.</w:t>
      </w:r>
    </w:p>
    <w:p w14:paraId="2DB6D5C2" w14:textId="00382D1C" w:rsidR="00F53617" w:rsidRDefault="00D83CB7">
      <w:pPr>
        <w:spacing w:before="162" w:line="254" w:lineRule="exact"/>
        <w:ind w:left="1656" w:right="864" w:hanging="792"/>
        <w:jc w:val="both"/>
        <w:textAlignment w:val="baseline"/>
        <w:rPr>
          <w:rFonts w:ascii="Calibri" w:eastAsia="Calibri" w:hAnsi="Calibri"/>
          <w:color w:val="000000"/>
          <w:spacing w:val="4"/>
          <w:sz w:val="21"/>
        </w:rPr>
      </w:pPr>
      <w:r>
        <w:rPr>
          <w:rFonts w:ascii="Calibri" w:eastAsia="Calibri" w:hAnsi="Calibri"/>
          <w:color w:val="000000"/>
          <w:spacing w:val="4"/>
          <w:sz w:val="21"/>
        </w:rPr>
        <w:t>26.12</w:t>
      </w:r>
      <w:r>
        <w:rPr>
          <w:rFonts w:ascii="Calibri" w:eastAsia="Calibri" w:hAnsi="Calibri"/>
          <w:color w:val="000000"/>
          <w:spacing w:val="4"/>
          <w:sz w:val="21"/>
        </w:rPr>
        <w:tab/>
        <w:t>The Approved Centre Agreement constitutes the entire agreement between the Parties and supersedes all previous agreements, arrangements, promises, assurances, warranties, representations and understandings between them, whether written or oral, relating to its subject matter. Each Party agrees that it shall have no remedies in respect of any statement, representation, assurance or warranty (whether made innocently or negligently) that is not set out in the Approved Centre Agreement. Each Party agrees that it shall have no claim for innocent or negligent misrepresentation based on any statement in the Approved Centre Agreement and each Party acknowledges that, in entering into the Approved Centre Agreement, it has not relied on any representation or warranty.</w:t>
      </w:r>
    </w:p>
    <w:p w14:paraId="5A334F56" w14:textId="77777777" w:rsidR="00F53617" w:rsidRDefault="00D83CB7">
      <w:pPr>
        <w:tabs>
          <w:tab w:val="left" w:pos="5832"/>
          <w:tab w:val="left" w:pos="7344"/>
        </w:tabs>
        <w:spacing w:before="2018" w:line="242" w:lineRule="exact"/>
        <w:ind w:left="864"/>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21</w:t>
      </w:r>
      <w:r>
        <w:rPr>
          <w:rFonts w:ascii="Calibri" w:eastAsia="Calibri" w:hAnsi="Calibri"/>
          <w:color w:val="606163"/>
          <w:sz w:val="18"/>
        </w:rPr>
        <w:tab/>
        <w:t>Active IQ: Centre Agreement Terms &amp; Conditions</w:t>
      </w:r>
    </w:p>
    <w:p w14:paraId="7D778A9A" w14:textId="77777777" w:rsidR="00F53617" w:rsidRDefault="00F53617">
      <w:pPr>
        <w:sectPr w:rsidR="00F53617">
          <w:pgSz w:w="11914" w:h="16843"/>
          <w:pgMar w:top="0" w:right="0" w:bottom="121" w:left="0" w:header="720" w:footer="720" w:gutter="0"/>
          <w:cols w:space="720"/>
        </w:sectPr>
      </w:pPr>
    </w:p>
    <w:p w14:paraId="6E0D3984" w14:textId="75C6D329" w:rsidR="00F53617" w:rsidRDefault="001A1A6F">
      <w:pPr>
        <w:spacing w:line="254" w:lineRule="exact"/>
        <w:ind w:left="1656" w:right="864" w:hanging="792"/>
        <w:jc w:val="both"/>
        <w:textAlignment w:val="baseline"/>
        <w:rPr>
          <w:rFonts w:ascii="Calibri" w:eastAsia="Calibri" w:hAnsi="Calibri"/>
          <w:color w:val="000000"/>
        </w:rPr>
      </w:pPr>
      <w:r>
        <w:lastRenderedPageBreak/>
        <w:pict w14:anchorId="68758C40">
          <v:shape id="_x0000_s1026" type="#_x0000_t202" style="position:absolute;left:0;text-align:left;margin-left:0;margin-top:0;width:595.7pt;height:116.75pt;z-index:-251652096;mso-wrap-distance-left:0;mso-wrap-distance-right:0;mso-position-horizontal-relative:page;mso-position-vertical-relative:page" filled="f" stroked="f">
            <v:textbox inset="0,0,0,0">
              <w:txbxContent>
                <w:p w14:paraId="4E7F1B40" w14:textId="77777777" w:rsidR="00F53617" w:rsidRDefault="00D83CB7">
                  <w:pPr>
                    <w:spacing w:after="213"/>
                    <w:ind w:right="5"/>
                    <w:textAlignment w:val="baseline"/>
                  </w:pPr>
                  <w:r>
                    <w:rPr>
                      <w:noProof/>
                    </w:rPr>
                    <w:drawing>
                      <wp:inline distT="0" distB="0" distL="0" distR="0" wp14:anchorId="0B5FDAA3" wp14:editId="775360ED">
                        <wp:extent cx="7562215" cy="1347470"/>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22" name="Picture"/>
                                <pic:cNvPicPr preferRelativeResize="0"/>
                              </pic:nvPicPr>
                              <pic:blipFill>
                                <a:blip r:embed="rId18"/>
                                <a:stretch>
                                  <a:fillRect/>
                                </a:stretch>
                              </pic:blipFill>
                              <pic:spPr>
                                <a:xfrm>
                                  <a:off x="0" y="0"/>
                                  <a:ext cx="7562215" cy="1347470"/>
                                </a:xfrm>
                                <a:prstGeom prst="rect">
                                  <a:avLst/>
                                </a:prstGeom>
                              </pic:spPr>
                            </pic:pic>
                          </a:graphicData>
                        </a:graphic>
                      </wp:inline>
                    </w:drawing>
                  </w:r>
                </w:p>
              </w:txbxContent>
            </v:textbox>
            <w10:wrap type="square" anchorx="page" anchory="page"/>
          </v:shape>
        </w:pict>
      </w:r>
      <w:r w:rsidR="00D83CB7">
        <w:rPr>
          <w:rFonts w:ascii="Calibri" w:eastAsia="Calibri" w:hAnsi="Calibri"/>
          <w:color w:val="000000"/>
        </w:rPr>
        <w:t>26.13</w:t>
      </w:r>
      <w:r w:rsidR="00D83CB7">
        <w:rPr>
          <w:rFonts w:ascii="Calibri" w:eastAsia="Calibri" w:hAnsi="Calibri"/>
          <w:color w:val="000000"/>
        </w:rPr>
        <w:tab/>
        <w:t>Each Party agrees that the Approved Centre Agreement and the relationship between the Approved Centre and Active IQ will be governed by and construed in accordance with the law of England and Wales and that the courts of England and Wales shall have exclusive jurisdiction to settle any dispute or claim (including non-contractual disputes or claims) arising out of or in connection with the Approved Centre Agreement or its subject matter or formation.</w:t>
      </w:r>
    </w:p>
    <w:p w14:paraId="0C647BA9" w14:textId="77777777" w:rsidR="00F53617" w:rsidRDefault="00D83CB7">
      <w:pPr>
        <w:spacing w:line="465" w:lineRule="exact"/>
        <w:ind w:left="864" w:right="2808"/>
        <w:textAlignment w:val="baseline"/>
        <w:rPr>
          <w:rFonts w:ascii="Calibri" w:eastAsia="Calibri" w:hAnsi="Calibri"/>
          <w:color w:val="000000"/>
        </w:rPr>
      </w:pPr>
      <w:r>
        <w:rPr>
          <w:rFonts w:ascii="Calibri" w:eastAsia="Calibri" w:hAnsi="Calibri"/>
          <w:color w:val="000000"/>
        </w:rPr>
        <w:t xml:space="preserve">This Agreement has been entered into on the date stated at the beginning of the document. </w:t>
      </w:r>
      <w:r>
        <w:rPr>
          <w:rFonts w:ascii="Calibri" w:eastAsia="Calibri" w:hAnsi="Calibri"/>
          <w:b/>
          <w:color w:val="000000"/>
        </w:rPr>
        <w:t>Schedule 1 ACTIVE IQ KEY POLICIES AND PROCEDURES*</w:t>
      </w:r>
    </w:p>
    <w:p w14:paraId="05E8BBDE" w14:textId="1B1D417B" w:rsidR="00F53617" w:rsidRDefault="003E7D3F">
      <w:pPr>
        <w:numPr>
          <w:ilvl w:val="0"/>
          <w:numId w:val="16"/>
        </w:numPr>
        <w:tabs>
          <w:tab w:val="clear" w:pos="360"/>
          <w:tab w:val="left" w:pos="1440"/>
        </w:tabs>
        <w:spacing w:before="196" w:line="222" w:lineRule="exact"/>
        <w:ind w:left="1080"/>
        <w:textAlignment w:val="baseline"/>
        <w:rPr>
          <w:rFonts w:ascii="Calibri" w:eastAsia="Calibri" w:hAnsi="Calibri"/>
          <w:color w:val="000000"/>
        </w:rPr>
      </w:pPr>
      <w:r>
        <w:rPr>
          <w:rFonts w:ascii="Calibri" w:eastAsia="Calibri" w:hAnsi="Calibri"/>
          <w:color w:val="000000"/>
        </w:rPr>
        <w:t xml:space="preserve"> </w:t>
      </w:r>
      <w:r w:rsidR="00A71D3A">
        <w:rPr>
          <w:rFonts w:ascii="Calibri" w:eastAsia="Calibri" w:hAnsi="Calibri"/>
          <w:color w:val="000000"/>
        </w:rPr>
        <w:t xml:space="preserve">JCQ Guide to </w:t>
      </w:r>
      <w:r w:rsidR="00EA2322">
        <w:rPr>
          <w:rFonts w:ascii="Calibri" w:eastAsia="Calibri" w:hAnsi="Calibri"/>
          <w:color w:val="000000"/>
        </w:rPr>
        <w:t>The Awarding Bodies’ Appeals Policy</w:t>
      </w:r>
      <w:r w:rsidR="00A71D3A">
        <w:rPr>
          <w:rFonts w:ascii="Calibri" w:eastAsia="Calibri" w:hAnsi="Calibri"/>
          <w:color w:val="000000"/>
        </w:rPr>
        <w:t xml:space="preserve"> </w:t>
      </w:r>
    </w:p>
    <w:p w14:paraId="4C7BF356" w14:textId="10CEDFF8" w:rsidR="00F53617" w:rsidRDefault="00D83CB7">
      <w:pPr>
        <w:numPr>
          <w:ilvl w:val="0"/>
          <w:numId w:val="16"/>
        </w:numPr>
        <w:tabs>
          <w:tab w:val="clear" w:pos="360"/>
          <w:tab w:val="left" w:pos="1440"/>
        </w:tabs>
        <w:spacing w:before="90" w:line="222" w:lineRule="exact"/>
        <w:ind w:left="1080"/>
        <w:textAlignment w:val="baseline"/>
        <w:rPr>
          <w:rFonts w:ascii="Calibri" w:eastAsia="Calibri" w:hAnsi="Calibri"/>
          <w:color w:val="000000"/>
        </w:rPr>
      </w:pPr>
      <w:r>
        <w:rPr>
          <w:rFonts w:ascii="Calibri" w:eastAsia="Calibri" w:hAnsi="Calibri"/>
          <w:color w:val="000000"/>
        </w:rPr>
        <w:t>Complaints</w:t>
      </w:r>
      <w:r w:rsidR="00EA2322">
        <w:rPr>
          <w:rFonts w:ascii="Calibri" w:eastAsia="Calibri" w:hAnsi="Calibri"/>
          <w:color w:val="000000"/>
        </w:rPr>
        <w:t xml:space="preserve"> and Feedback</w:t>
      </w:r>
      <w:r>
        <w:rPr>
          <w:rFonts w:ascii="Calibri" w:eastAsia="Calibri" w:hAnsi="Calibri"/>
          <w:color w:val="000000"/>
        </w:rPr>
        <w:t xml:space="preserve"> policy</w:t>
      </w:r>
    </w:p>
    <w:p w14:paraId="4A331337" w14:textId="77777777" w:rsidR="00F53617" w:rsidRDefault="00D83CB7">
      <w:pPr>
        <w:numPr>
          <w:ilvl w:val="0"/>
          <w:numId w:val="16"/>
        </w:numPr>
        <w:tabs>
          <w:tab w:val="clear" w:pos="360"/>
          <w:tab w:val="left" w:pos="1440"/>
        </w:tabs>
        <w:spacing w:before="85" w:line="222" w:lineRule="exact"/>
        <w:ind w:left="1080"/>
        <w:textAlignment w:val="baseline"/>
        <w:rPr>
          <w:rFonts w:ascii="Calibri" w:eastAsia="Calibri" w:hAnsi="Calibri"/>
          <w:color w:val="000000"/>
          <w:spacing w:val="-1"/>
        </w:rPr>
      </w:pPr>
      <w:r>
        <w:rPr>
          <w:rFonts w:ascii="Calibri" w:eastAsia="Calibri" w:hAnsi="Calibri"/>
          <w:color w:val="000000"/>
          <w:spacing w:val="-1"/>
        </w:rPr>
        <w:t>Sanctions Policy</w:t>
      </w:r>
    </w:p>
    <w:p w14:paraId="2475112E" w14:textId="4C65C202" w:rsidR="00F53617" w:rsidRDefault="00EA2322">
      <w:pPr>
        <w:numPr>
          <w:ilvl w:val="0"/>
          <w:numId w:val="16"/>
        </w:numPr>
        <w:tabs>
          <w:tab w:val="clear" w:pos="360"/>
          <w:tab w:val="left" w:pos="1440"/>
        </w:tabs>
        <w:spacing w:before="81" w:line="221" w:lineRule="exact"/>
        <w:ind w:left="1080"/>
        <w:textAlignment w:val="baseline"/>
        <w:rPr>
          <w:rFonts w:ascii="Calibri" w:eastAsia="Calibri" w:hAnsi="Calibri"/>
          <w:color w:val="000000"/>
        </w:rPr>
      </w:pPr>
      <w:r>
        <w:rPr>
          <w:rFonts w:ascii="Calibri" w:eastAsia="Calibri" w:hAnsi="Calibri"/>
          <w:color w:val="000000"/>
        </w:rPr>
        <w:t xml:space="preserve">Equal Opportunities </w:t>
      </w:r>
      <w:r w:rsidR="00D83CB7">
        <w:rPr>
          <w:rFonts w:ascii="Calibri" w:eastAsia="Calibri" w:hAnsi="Calibri"/>
          <w:color w:val="000000"/>
        </w:rPr>
        <w:t>and Diversity policy</w:t>
      </w:r>
    </w:p>
    <w:p w14:paraId="3A20D047" w14:textId="76D094A6" w:rsidR="00F53617" w:rsidRDefault="00EA2322">
      <w:pPr>
        <w:numPr>
          <w:ilvl w:val="0"/>
          <w:numId w:val="16"/>
        </w:numPr>
        <w:tabs>
          <w:tab w:val="clear" w:pos="360"/>
          <w:tab w:val="left" w:pos="1440"/>
        </w:tabs>
        <w:spacing w:before="91" w:line="221" w:lineRule="exact"/>
        <w:ind w:left="1080"/>
        <w:textAlignment w:val="baseline"/>
        <w:rPr>
          <w:rFonts w:ascii="Calibri" w:eastAsia="Calibri" w:hAnsi="Calibri"/>
          <w:color w:val="000000"/>
        </w:rPr>
      </w:pPr>
      <w:r>
        <w:rPr>
          <w:rFonts w:ascii="Calibri" w:eastAsia="Calibri" w:hAnsi="Calibri"/>
          <w:color w:val="000000"/>
        </w:rPr>
        <w:t>JCQ – A guide to the special considerations process</w:t>
      </w:r>
    </w:p>
    <w:p w14:paraId="17E300F9" w14:textId="3AE3A0E9" w:rsidR="00F53617" w:rsidRDefault="00D83CB7">
      <w:pPr>
        <w:numPr>
          <w:ilvl w:val="0"/>
          <w:numId w:val="16"/>
        </w:numPr>
        <w:tabs>
          <w:tab w:val="clear" w:pos="360"/>
          <w:tab w:val="left" w:pos="1440"/>
        </w:tabs>
        <w:spacing w:before="86" w:line="221" w:lineRule="exact"/>
        <w:ind w:left="1080"/>
        <w:textAlignment w:val="baseline"/>
        <w:rPr>
          <w:rFonts w:ascii="Calibri" w:eastAsia="Calibri" w:hAnsi="Calibri"/>
          <w:color w:val="000000"/>
        </w:rPr>
      </w:pPr>
      <w:r>
        <w:rPr>
          <w:rFonts w:ascii="Calibri" w:eastAsia="Calibri" w:hAnsi="Calibri"/>
          <w:color w:val="000000"/>
        </w:rPr>
        <w:t xml:space="preserve">Conflict of </w:t>
      </w:r>
      <w:r w:rsidR="00EA2322">
        <w:rPr>
          <w:rFonts w:ascii="Calibri" w:eastAsia="Calibri" w:hAnsi="Calibri"/>
          <w:color w:val="000000"/>
        </w:rPr>
        <w:t>I</w:t>
      </w:r>
      <w:r>
        <w:rPr>
          <w:rFonts w:ascii="Calibri" w:eastAsia="Calibri" w:hAnsi="Calibri"/>
          <w:color w:val="000000"/>
        </w:rPr>
        <w:t>nterest policy</w:t>
      </w:r>
    </w:p>
    <w:p w14:paraId="7AA90760" w14:textId="49A0E72E" w:rsidR="00F53617" w:rsidRDefault="00D83CB7">
      <w:pPr>
        <w:numPr>
          <w:ilvl w:val="0"/>
          <w:numId w:val="16"/>
        </w:numPr>
        <w:tabs>
          <w:tab w:val="clear" w:pos="360"/>
          <w:tab w:val="left" w:pos="1440"/>
        </w:tabs>
        <w:spacing w:before="91" w:line="221" w:lineRule="exact"/>
        <w:ind w:left="1080"/>
        <w:textAlignment w:val="baseline"/>
        <w:rPr>
          <w:rFonts w:ascii="Calibri" w:eastAsia="Calibri" w:hAnsi="Calibri"/>
          <w:color w:val="000000"/>
        </w:rPr>
      </w:pPr>
      <w:r>
        <w:rPr>
          <w:rFonts w:ascii="Calibri" w:eastAsia="Calibri" w:hAnsi="Calibri"/>
          <w:color w:val="000000"/>
        </w:rPr>
        <w:t xml:space="preserve">Malpractice and </w:t>
      </w:r>
      <w:r w:rsidR="00116663">
        <w:rPr>
          <w:rFonts w:ascii="Calibri" w:eastAsia="Calibri" w:hAnsi="Calibri"/>
          <w:color w:val="000000"/>
        </w:rPr>
        <w:t>M</w:t>
      </w:r>
      <w:r>
        <w:rPr>
          <w:rFonts w:ascii="Calibri" w:eastAsia="Calibri" w:hAnsi="Calibri"/>
          <w:color w:val="000000"/>
        </w:rPr>
        <w:t>aladministration policy</w:t>
      </w:r>
    </w:p>
    <w:p w14:paraId="57681D7F" w14:textId="69851DEA" w:rsidR="00F53617" w:rsidRDefault="00D83CB7">
      <w:pPr>
        <w:numPr>
          <w:ilvl w:val="0"/>
          <w:numId w:val="16"/>
        </w:numPr>
        <w:tabs>
          <w:tab w:val="clear" w:pos="360"/>
          <w:tab w:val="left" w:pos="1440"/>
        </w:tabs>
        <w:spacing w:before="90" w:line="222" w:lineRule="exact"/>
        <w:ind w:left="1080"/>
        <w:textAlignment w:val="baseline"/>
        <w:rPr>
          <w:rFonts w:ascii="Calibri" w:eastAsia="Calibri" w:hAnsi="Calibri"/>
          <w:color w:val="000000"/>
        </w:rPr>
      </w:pPr>
      <w:r>
        <w:rPr>
          <w:rFonts w:ascii="Calibri" w:eastAsia="Calibri" w:hAnsi="Calibri"/>
          <w:color w:val="000000"/>
        </w:rPr>
        <w:t xml:space="preserve">Recognition of </w:t>
      </w:r>
      <w:r w:rsidR="002D5678">
        <w:rPr>
          <w:rFonts w:ascii="Calibri" w:eastAsia="Calibri" w:hAnsi="Calibri"/>
          <w:color w:val="000000"/>
        </w:rPr>
        <w:t>P</w:t>
      </w:r>
      <w:r>
        <w:rPr>
          <w:rFonts w:ascii="Calibri" w:eastAsia="Calibri" w:hAnsi="Calibri"/>
          <w:color w:val="000000"/>
        </w:rPr>
        <w:t xml:space="preserve">rior </w:t>
      </w:r>
      <w:r w:rsidR="002D5678">
        <w:rPr>
          <w:rFonts w:ascii="Calibri" w:eastAsia="Calibri" w:hAnsi="Calibri"/>
          <w:color w:val="000000"/>
        </w:rPr>
        <w:t>L</w:t>
      </w:r>
      <w:r>
        <w:rPr>
          <w:rFonts w:ascii="Calibri" w:eastAsia="Calibri" w:hAnsi="Calibri"/>
          <w:color w:val="000000"/>
        </w:rPr>
        <w:t>earning</w:t>
      </w:r>
      <w:r w:rsidR="002D5678" w:rsidRPr="002D5678">
        <w:t xml:space="preserve"> </w:t>
      </w:r>
      <w:r w:rsidR="002D5678" w:rsidRPr="002D5678">
        <w:rPr>
          <w:rFonts w:ascii="Calibri" w:eastAsia="Calibri" w:hAnsi="Calibri"/>
          <w:color w:val="000000"/>
        </w:rPr>
        <w:t>and Credit Accumulation Transfer</w:t>
      </w:r>
      <w:r>
        <w:rPr>
          <w:rFonts w:ascii="Calibri" w:eastAsia="Calibri" w:hAnsi="Calibri"/>
          <w:color w:val="000000"/>
        </w:rPr>
        <w:t xml:space="preserve"> </w:t>
      </w:r>
      <w:r w:rsidR="002D5678">
        <w:rPr>
          <w:rFonts w:ascii="Calibri" w:eastAsia="Calibri" w:hAnsi="Calibri"/>
          <w:color w:val="000000"/>
        </w:rPr>
        <w:t>P</w:t>
      </w:r>
      <w:r>
        <w:rPr>
          <w:rFonts w:ascii="Calibri" w:eastAsia="Calibri" w:hAnsi="Calibri"/>
          <w:color w:val="000000"/>
        </w:rPr>
        <w:t>olicy</w:t>
      </w:r>
      <w:r w:rsidR="002D5678">
        <w:rPr>
          <w:rFonts w:ascii="Calibri" w:eastAsia="Calibri" w:hAnsi="Calibri"/>
          <w:color w:val="000000"/>
        </w:rPr>
        <w:t xml:space="preserve"> </w:t>
      </w:r>
    </w:p>
    <w:p w14:paraId="50407098" w14:textId="77777777" w:rsidR="00F53617" w:rsidRDefault="00D83CB7">
      <w:pPr>
        <w:numPr>
          <w:ilvl w:val="0"/>
          <w:numId w:val="16"/>
        </w:numPr>
        <w:tabs>
          <w:tab w:val="clear" w:pos="360"/>
          <w:tab w:val="left" w:pos="1440"/>
        </w:tabs>
        <w:spacing w:before="81" w:line="221" w:lineRule="exact"/>
        <w:ind w:left="1080"/>
        <w:textAlignment w:val="baseline"/>
        <w:rPr>
          <w:rFonts w:ascii="Calibri" w:eastAsia="Calibri" w:hAnsi="Calibri"/>
          <w:color w:val="000000"/>
        </w:rPr>
      </w:pPr>
      <w:r>
        <w:rPr>
          <w:rFonts w:ascii="Calibri" w:eastAsia="Calibri" w:hAnsi="Calibri"/>
          <w:color w:val="000000"/>
        </w:rPr>
        <w:t>Active IQ Brand and Use of Logo Guidelines</w:t>
      </w:r>
    </w:p>
    <w:p w14:paraId="688A22F6" w14:textId="77777777" w:rsidR="00F53617" w:rsidRDefault="00D83CB7">
      <w:pPr>
        <w:spacing w:before="230" w:after="7728" w:line="221" w:lineRule="exact"/>
        <w:ind w:left="864"/>
        <w:textAlignment w:val="baseline"/>
        <w:rPr>
          <w:rFonts w:ascii="Calibri" w:eastAsia="Calibri" w:hAnsi="Calibri"/>
          <w:color w:val="000000"/>
        </w:rPr>
      </w:pPr>
      <w:r>
        <w:rPr>
          <w:rFonts w:ascii="Calibri" w:eastAsia="Calibri" w:hAnsi="Calibri"/>
          <w:color w:val="000000"/>
        </w:rPr>
        <w:t>* Please see</w:t>
      </w:r>
      <w:hyperlink r:id="rId19">
        <w:r w:rsidR="00F53617">
          <w:rPr>
            <w:rFonts w:ascii="Calibri" w:eastAsia="Calibri" w:hAnsi="Calibri"/>
            <w:color w:val="0000FF"/>
            <w:u w:val="single"/>
          </w:rPr>
          <w:t xml:space="preserve"> </w:t>
        </w:r>
      </w:hyperlink>
      <w:hyperlink r:id="rId20">
        <w:r w:rsidR="00F53617">
          <w:rPr>
            <w:rFonts w:ascii="Calibri" w:eastAsia="Calibri" w:hAnsi="Calibri"/>
            <w:color w:val="0000FF"/>
            <w:u w:val="single"/>
          </w:rPr>
          <w:t>www.activeiq.co.uk/centres</w:t>
        </w:r>
      </w:hyperlink>
      <w:hyperlink r:id="rId21">
        <w:r w:rsidR="00F53617">
          <w:rPr>
            <w:rFonts w:ascii="Calibri" w:eastAsia="Calibri" w:hAnsi="Calibri"/>
            <w:color w:val="0000FF"/>
            <w:u w:val="single"/>
          </w:rPr>
          <w:t xml:space="preserve"> f</w:t>
        </w:r>
      </w:hyperlink>
      <w:r>
        <w:rPr>
          <w:rFonts w:ascii="Calibri" w:eastAsia="Calibri" w:hAnsi="Calibri"/>
          <w:color w:val="000000"/>
        </w:rPr>
        <w:t>or full list of all Active IQ Policies, Procedures &amp; Guidance.</w:t>
      </w:r>
    </w:p>
    <w:p w14:paraId="166C21B1" w14:textId="77777777" w:rsidR="00F53617" w:rsidRDefault="00F53617">
      <w:pPr>
        <w:spacing w:before="230" w:after="7728" w:line="221" w:lineRule="exact"/>
        <w:sectPr w:rsidR="00F53617">
          <w:pgSz w:w="11914" w:h="16843"/>
          <w:pgMar w:top="0" w:right="0" w:bottom="141" w:left="0" w:header="720" w:footer="720" w:gutter="0"/>
          <w:cols w:space="720"/>
        </w:sectPr>
      </w:pPr>
    </w:p>
    <w:p w14:paraId="4D555379" w14:textId="77777777" w:rsidR="00F53617" w:rsidRDefault="00D83CB7">
      <w:pPr>
        <w:tabs>
          <w:tab w:val="left" w:pos="5832"/>
          <w:tab w:val="left" w:pos="7344"/>
        </w:tabs>
        <w:spacing w:before="29" w:line="233" w:lineRule="exact"/>
        <w:ind w:left="864"/>
        <w:textAlignment w:val="baseline"/>
        <w:rPr>
          <w:rFonts w:ascii="Calibri" w:eastAsia="Calibri" w:hAnsi="Calibri"/>
          <w:color w:val="606163"/>
          <w:sz w:val="14"/>
        </w:rPr>
      </w:pPr>
      <w:r>
        <w:rPr>
          <w:rFonts w:ascii="Calibri" w:eastAsia="Calibri" w:hAnsi="Calibri"/>
          <w:color w:val="606163"/>
          <w:sz w:val="14"/>
        </w:rPr>
        <w:t>Copyright © 2024 Active IQ Ltd.</w:t>
      </w:r>
      <w:r>
        <w:rPr>
          <w:rFonts w:ascii="Calibri" w:eastAsia="Calibri" w:hAnsi="Calibri"/>
          <w:b/>
          <w:color w:val="000000"/>
        </w:rPr>
        <w:tab/>
        <w:t>22</w:t>
      </w:r>
      <w:r>
        <w:rPr>
          <w:rFonts w:ascii="Calibri" w:eastAsia="Calibri" w:hAnsi="Calibri"/>
          <w:color w:val="606163"/>
          <w:sz w:val="18"/>
        </w:rPr>
        <w:tab/>
        <w:t>Active IQ: Centre Agreement Terms &amp; Conditions</w:t>
      </w:r>
    </w:p>
    <w:p w14:paraId="5D70306E" w14:textId="77777777" w:rsidR="00F53617" w:rsidRDefault="00F53617">
      <w:pPr>
        <w:sectPr w:rsidR="00F53617">
          <w:type w:val="continuous"/>
          <w:pgSz w:w="11914" w:h="16843"/>
          <w:pgMar w:top="0" w:right="0" w:bottom="141" w:left="0" w:header="720" w:footer="720" w:gutter="0"/>
          <w:cols w:space="720"/>
        </w:sectPr>
      </w:pPr>
    </w:p>
    <w:p w14:paraId="33FEE63F" w14:textId="77777777" w:rsidR="00F53617" w:rsidRDefault="00D83CB7">
      <w:pPr>
        <w:spacing w:after="331"/>
        <w:ind w:right="5"/>
        <w:textAlignment w:val="baseline"/>
      </w:pPr>
      <w:r>
        <w:rPr>
          <w:noProof/>
        </w:rPr>
        <w:lastRenderedPageBreak/>
        <w:drawing>
          <wp:inline distT="0" distB="0" distL="0" distR="0" wp14:anchorId="00926991" wp14:editId="0BE88BE3">
            <wp:extent cx="7562215" cy="1347470"/>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23" name="Picture"/>
                    <pic:cNvPicPr preferRelativeResize="0"/>
                  </pic:nvPicPr>
                  <pic:blipFill>
                    <a:blip r:embed="rId14"/>
                    <a:stretch>
                      <a:fillRect/>
                    </a:stretch>
                  </pic:blipFill>
                  <pic:spPr>
                    <a:xfrm>
                      <a:off x="0" y="0"/>
                      <a:ext cx="7562215" cy="1347470"/>
                    </a:xfrm>
                    <a:prstGeom prst="rect">
                      <a:avLst/>
                    </a:prstGeom>
                  </pic:spPr>
                </pic:pic>
              </a:graphicData>
            </a:graphic>
          </wp:inline>
        </w:drawing>
      </w:r>
    </w:p>
    <w:p w14:paraId="54D3C325" w14:textId="77777777" w:rsidR="00F53617" w:rsidRDefault="00D83CB7">
      <w:pPr>
        <w:shd w:val="solid" w:color="96428E" w:fill="96428E"/>
        <w:spacing w:after="19" w:line="221" w:lineRule="exact"/>
        <w:ind w:left="922" w:right="840"/>
        <w:textAlignment w:val="baseline"/>
        <w:rPr>
          <w:rFonts w:ascii="Calibri" w:eastAsia="Calibri" w:hAnsi="Calibri"/>
          <w:color w:val="FFFFFF"/>
        </w:rPr>
      </w:pPr>
      <w:r>
        <w:rPr>
          <w:rFonts w:ascii="Calibri" w:eastAsia="Calibri" w:hAnsi="Calibri"/>
          <w:color w:val="FFFFFF"/>
        </w:rPr>
        <w:t xml:space="preserve">TO BE COMPLETED BY </w:t>
      </w:r>
      <w:r>
        <w:rPr>
          <w:rFonts w:ascii="Calibri" w:eastAsia="Calibri" w:hAnsi="Calibri"/>
          <w:b/>
          <w:color w:val="FFFFFF"/>
        </w:rPr>
        <w:t>ACTIVE IQ Limited</w:t>
      </w:r>
    </w:p>
    <w:p w14:paraId="5AF24E7D" w14:textId="77777777" w:rsidR="00F53617" w:rsidRDefault="00F53617">
      <w:pPr>
        <w:spacing w:after="19" w:line="221" w:lineRule="exact"/>
        <w:sectPr w:rsidR="00F53617">
          <w:pgSz w:w="11914" w:h="16843"/>
          <w:pgMar w:top="0" w:right="0" w:bottom="151" w:left="0" w:header="720" w:footer="720" w:gutter="0"/>
          <w:cols w:space="720"/>
        </w:sectPr>
      </w:pPr>
    </w:p>
    <w:p w14:paraId="1CB9E868" w14:textId="77777777" w:rsidR="00F53617" w:rsidRDefault="00D83CB7">
      <w:pPr>
        <w:spacing w:before="26" w:line="221" w:lineRule="exact"/>
        <w:ind w:left="936"/>
        <w:textAlignment w:val="baseline"/>
        <w:rPr>
          <w:rFonts w:ascii="Calibri" w:eastAsia="Calibri" w:hAnsi="Calibri"/>
          <w:color w:val="000000"/>
        </w:rPr>
      </w:pPr>
      <w:r>
        <w:rPr>
          <w:rFonts w:ascii="Calibri" w:eastAsia="Calibri" w:hAnsi="Calibri"/>
          <w:color w:val="000000"/>
        </w:rPr>
        <w:t>Signed by</w:t>
      </w:r>
    </w:p>
    <w:p w14:paraId="23158CD7" w14:textId="77777777" w:rsidR="00F53617" w:rsidRDefault="00D83CB7">
      <w:pPr>
        <w:spacing w:before="12" w:line="302" w:lineRule="exact"/>
        <w:ind w:left="936"/>
        <w:textAlignment w:val="baseline"/>
        <w:rPr>
          <w:rFonts w:ascii="Arial" w:eastAsia="Arial" w:hAnsi="Arial"/>
          <w:color w:val="000000"/>
          <w:sz w:val="20"/>
        </w:rPr>
      </w:pPr>
      <w:r>
        <w:rPr>
          <w:rFonts w:ascii="Arial" w:eastAsia="Arial" w:hAnsi="Arial"/>
          <w:color w:val="000000"/>
          <w:sz w:val="20"/>
        </w:rPr>
        <w:t xml:space="preserve">[NAME OF DIRECTOR OR AUTHORISED </w:t>
      </w:r>
      <w:r>
        <w:rPr>
          <w:rFonts w:ascii="Arial" w:eastAsia="Arial" w:hAnsi="Arial"/>
          <w:color w:val="000000"/>
          <w:sz w:val="20"/>
        </w:rPr>
        <w:br/>
        <w:t>REPRESENTATIVE]</w:t>
      </w:r>
    </w:p>
    <w:p w14:paraId="0CC8CA48" w14:textId="77777777" w:rsidR="00F53617" w:rsidRDefault="00D83CB7">
      <w:pPr>
        <w:tabs>
          <w:tab w:val="left" w:pos="6696"/>
        </w:tabs>
        <w:spacing w:before="486" w:after="825" w:line="228" w:lineRule="exact"/>
        <w:ind w:left="936"/>
        <w:textAlignment w:val="baseline"/>
        <w:rPr>
          <w:rFonts w:ascii="Calibri" w:eastAsia="Calibri" w:hAnsi="Calibri"/>
          <w:color w:val="000000"/>
        </w:rPr>
      </w:pPr>
      <w:r>
        <w:rPr>
          <w:rFonts w:ascii="Calibri" w:eastAsia="Calibri" w:hAnsi="Calibri"/>
          <w:color w:val="000000"/>
        </w:rPr>
        <w:t xml:space="preserve">for and on behalf of </w:t>
      </w:r>
      <w:r>
        <w:rPr>
          <w:rFonts w:ascii="Calibri" w:eastAsia="Calibri" w:hAnsi="Calibri"/>
          <w:b/>
          <w:color w:val="000000"/>
        </w:rPr>
        <w:t>Active IQ Limited</w:t>
      </w:r>
      <w:r>
        <w:rPr>
          <w:rFonts w:ascii="Calibri" w:eastAsia="Calibri" w:hAnsi="Calibri"/>
          <w:b/>
          <w:color w:val="000000"/>
        </w:rPr>
        <w:tab/>
      </w:r>
      <w:proofErr w:type="spellStart"/>
      <w:r>
        <w:rPr>
          <w:rFonts w:ascii="Calibri" w:eastAsia="Calibri" w:hAnsi="Calibri"/>
          <w:color w:val="000000"/>
        </w:rPr>
        <w:t>Authorised</w:t>
      </w:r>
      <w:proofErr w:type="spellEnd"/>
      <w:r>
        <w:rPr>
          <w:rFonts w:ascii="Calibri" w:eastAsia="Calibri" w:hAnsi="Calibri"/>
          <w:color w:val="000000"/>
        </w:rPr>
        <w:t xml:space="preserve"> Representative</w:t>
      </w:r>
    </w:p>
    <w:p w14:paraId="0E04EC26" w14:textId="77777777" w:rsidR="00F53617" w:rsidRDefault="00D83CB7">
      <w:pPr>
        <w:shd w:val="solid" w:color="606163" w:fill="606163"/>
        <w:spacing w:after="246" w:line="221" w:lineRule="exact"/>
        <w:ind w:left="922" w:right="835"/>
        <w:textAlignment w:val="baseline"/>
        <w:rPr>
          <w:rFonts w:ascii="Calibri" w:eastAsia="Calibri" w:hAnsi="Calibri"/>
          <w:color w:val="FFFFFF"/>
        </w:rPr>
      </w:pPr>
      <w:r>
        <w:rPr>
          <w:rFonts w:ascii="Calibri" w:eastAsia="Calibri" w:hAnsi="Calibri"/>
          <w:color w:val="FFFFFF"/>
        </w:rPr>
        <w:t xml:space="preserve">TO BE COMPLETED BY </w:t>
      </w:r>
      <w:r>
        <w:rPr>
          <w:rFonts w:ascii="Calibri" w:eastAsia="Calibri" w:hAnsi="Calibri"/>
          <w:b/>
          <w:color w:val="FFFFFF"/>
        </w:rPr>
        <w:t>RECOGNISED CENTRE</w:t>
      </w:r>
    </w:p>
    <w:p w14:paraId="6DE425EC" w14:textId="77777777" w:rsidR="00F53617" w:rsidRDefault="00D83CB7">
      <w:pPr>
        <w:spacing w:before="26" w:line="222" w:lineRule="exact"/>
        <w:ind w:left="936"/>
        <w:textAlignment w:val="baseline"/>
        <w:rPr>
          <w:rFonts w:ascii="Calibri" w:eastAsia="Calibri" w:hAnsi="Calibri"/>
          <w:color w:val="000000"/>
        </w:rPr>
      </w:pPr>
      <w:r>
        <w:rPr>
          <w:rFonts w:ascii="Calibri" w:eastAsia="Calibri" w:hAnsi="Calibri"/>
          <w:color w:val="000000"/>
        </w:rPr>
        <w:t>Signed by</w:t>
      </w:r>
    </w:p>
    <w:p w14:paraId="648FD0CF" w14:textId="77777777" w:rsidR="00F53617" w:rsidRDefault="00D83CB7">
      <w:pPr>
        <w:spacing w:before="30" w:line="288" w:lineRule="exact"/>
        <w:ind w:left="936"/>
        <w:textAlignment w:val="baseline"/>
        <w:rPr>
          <w:rFonts w:ascii="Arial" w:eastAsia="Arial" w:hAnsi="Arial"/>
          <w:color w:val="000000"/>
          <w:sz w:val="20"/>
        </w:rPr>
      </w:pPr>
      <w:r>
        <w:rPr>
          <w:rFonts w:ascii="Arial" w:eastAsia="Arial" w:hAnsi="Arial"/>
          <w:color w:val="000000"/>
          <w:sz w:val="20"/>
        </w:rPr>
        <w:t xml:space="preserve">[NAME OF DIRECTOR OR AUTHORISED </w:t>
      </w:r>
      <w:r>
        <w:rPr>
          <w:rFonts w:ascii="Arial" w:eastAsia="Arial" w:hAnsi="Arial"/>
          <w:color w:val="000000"/>
          <w:sz w:val="20"/>
        </w:rPr>
        <w:br/>
        <w:t>REPRESENTATIVE]</w:t>
      </w:r>
    </w:p>
    <w:p w14:paraId="7C4A7B9F" w14:textId="77777777" w:rsidR="00F53617" w:rsidRDefault="00D83CB7">
      <w:pPr>
        <w:spacing w:before="224" w:line="221" w:lineRule="exact"/>
        <w:ind w:left="936"/>
        <w:textAlignment w:val="baseline"/>
        <w:rPr>
          <w:rFonts w:ascii="Calibri" w:eastAsia="Calibri" w:hAnsi="Calibri"/>
          <w:color w:val="000000"/>
        </w:rPr>
      </w:pPr>
      <w:r>
        <w:rPr>
          <w:rFonts w:ascii="Calibri" w:eastAsia="Calibri" w:hAnsi="Calibri"/>
          <w:color w:val="000000"/>
        </w:rPr>
        <w:t>for and on behalf of</w:t>
      </w:r>
    </w:p>
    <w:p w14:paraId="50758E94" w14:textId="77777777" w:rsidR="00F53617" w:rsidRDefault="00D83CB7">
      <w:pPr>
        <w:tabs>
          <w:tab w:val="left" w:pos="6840"/>
        </w:tabs>
        <w:spacing w:before="190" w:after="8609" w:line="225" w:lineRule="exact"/>
        <w:ind w:left="936"/>
        <w:textAlignment w:val="baseline"/>
        <w:rPr>
          <w:rFonts w:ascii="Arial" w:eastAsia="Arial" w:hAnsi="Arial"/>
          <w:color w:val="000000"/>
          <w:spacing w:val="-1"/>
          <w:sz w:val="20"/>
        </w:rPr>
      </w:pPr>
      <w:r>
        <w:rPr>
          <w:rFonts w:ascii="Arial" w:eastAsia="Arial" w:hAnsi="Arial"/>
          <w:color w:val="000000"/>
          <w:spacing w:val="-1"/>
          <w:sz w:val="20"/>
        </w:rPr>
        <w:t>[NAME OF RECOGNISED CENTRE]</w:t>
      </w:r>
      <w:r>
        <w:rPr>
          <w:rFonts w:ascii="Arial" w:eastAsia="Arial" w:hAnsi="Arial"/>
          <w:color w:val="000000"/>
          <w:spacing w:val="-1"/>
          <w:sz w:val="20"/>
        </w:rPr>
        <w:tab/>
        <w:t>[ROLE/JOB TITLE]</w:t>
      </w:r>
    </w:p>
    <w:p w14:paraId="48EB9B82" w14:textId="77777777" w:rsidR="00F53617" w:rsidRDefault="00F53617">
      <w:pPr>
        <w:spacing w:before="190" w:after="8609" w:line="225" w:lineRule="exact"/>
        <w:sectPr w:rsidR="00F53617">
          <w:type w:val="continuous"/>
          <w:pgSz w:w="11914" w:h="16843"/>
          <w:pgMar w:top="0" w:right="0" w:bottom="151" w:left="0" w:header="720" w:footer="720" w:gutter="0"/>
          <w:cols w:space="720"/>
        </w:sectPr>
      </w:pPr>
    </w:p>
    <w:p w14:paraId="11B9989B" w14:textId="77777777" w:rsidR="00F53617" w:rsidRDefault="00D83CB7">
      <w:pPr>
        <w:tabs>
          <w:tab w:val="left" w:pos="5832"/>
          <w:tab w:val="left" w:pos="7344"/>
        </w:tabs>
        <w:spacing w:before="24" w:line="217" w:lineRule="exact"/>
        <w:ind w:left="936"/>
        <w:textAlignment w:val="baseline"/>
        <w:rPr>
          <w:rFonts w:ascii="Calibri" w:eastAsia="Calibri" w:hAnsi="Calibri"/>
          <w:color w:val="606163"/>
          <w:sz w:val="18"/>
        </w:rPr>
      </w:pPr>
      <w:r>
        <w:rPr>
          <w:rFonts w:ascii="Calibri" w:eastAsia="Calibri" w:hAnsi="Calibri"/>
          <w:color w:val="606163"/>
          <w:sz w:val="18"/>
        </w:rPr>
        <w:t>Copyright © 2024 Active IQ Ltd.</w:t>
      </w:r>
      <w:r>
        <w:rPr>
          <w:rFonts w:ascii="Calibri" w:eastAsia="Calibri" w:hAnsi="Calibri"/>
          <w:b/>
          <w:color w:val="000000"/>
        </w:rPr>
        <w:tab/>
        <w:t>22</w:t>
      </w:r>
      <w:r>
        <w:rPr>
          <w:rFonts w:ascii="Calibri" w:eastAsia="Calibri" w:hAnsi="Calibri"/>
          <w:color w:val="606163"/>
          <w:sz w:val="18"/>
        </w:rPr>
        <w:tab/>
        <w:t>Active IQ: Centre Agreement Terms &amp; Conditions</w:t>
      </w:r>
    </w:p>
    <w:sectPr w:rsidR="00F53617">
      <w:type w:val="continuous"/>
      <w:pgSz w:w="11914" w:h="16843"/>
      <w:pgMar w:top="0" w:right="0" w:bottom="151"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6F6A0" w14:textId="77777777" w:rsidR="001A1A6F" w:rsidRDefault="001A1A6F">
      <w:r>
        <w:separator/>
      </w:r>
    </w:p>
  </w:endnote>
  <w:endnote w:type="continuationSeparator" w:id="0">
    <w:p w14:paraId="231DF329" w14:textId="77777777" w:rsidR="001A1A6F" w:rsidRDefault="001A1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9E2EB" w14:textId="77777777" w:rsidR="001A1A6F" w:rsidRDefault="001A1A6F"/>
  </w:footnote>
  <w:footnote w:type="continuationSeparator" w:id="0">
    <w:p w14:paraId="29DC4F38" w14:textId="77777777" w:rsidR="001A1A6F" w:rsidRDefault="001A1A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66F7"/>
    <w:multiLevelType w:val="multilevel"/>
    <w:tmpl w:val="A75E341A"/>
    <w:lvl w:ilvl="0">
      <w:start w:val="1"/>
      <w:numFmt w:val="lowerLetter"/>
      <w:lvlText w:val="(%1)"/>
      <w:lvlJc w:val="left"/>
      <w:pPr>
        <w:tabs>
          <w:tab w:val="left" w:pos="648"/>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556F52"/>
    <w:multiLevelType w:val="multilevel"/>
    <w:tmpl w:val="F26CB42E"/>
    <w:lvl w:ilvl="0">
      <w:start w:val="6"/>
      <w:numFmt w:val="decimal"/>
      <w:lvlText w:val="%1."/>
      <w:lvlJc w:val="left"/>
      <w:pPr>
        <w:tabs>
          <w:tab w:val="left" w:pos="864"/>
        </w:tabs>
      </w:pPr>
      <w:rPr>
        <w:rFonts w:ascii="Calibri" w:eastAsia="Calibri" w:hAnsi="Calibri"/>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C4567E"/>
    <w:multiLevelType w:val="multilevel"/>
    <w:tmpl w:val="CABAD730"/>
    <w:lvl w:ilvl="0">
      <w:numFmt w:val="bullet"/>
      <w:lvlText w:val="·"/>
      <w:lvlJc w:val="left"/>
      <w:pPr>
        <w:tabs>
          <w:tab w:val="left" w:pos="288"/>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836F9"/>
    <w:multiLevelType w:val="multilevel"/>
    <w:tmpl w:val="7938CB70"/>
    <w:lvl w:ilvl="0">
      <w:start w:val="24"/>
      <w:numFmt w:val="decimal"/>
      <w:lvlText w:val="%1."/>
      <w:lvlJc w:val="left"/>
      <w:pPr>
        <w:tabs>
          <w:tab w:val="left" w:pos="792"/>
        </w:tabs>
      </w:pPr>
      <w:rPr>
        <w:rFonts w:ascii="Calibri" w:eastAsia="Calibri" w:hAnsi="Calibri"/>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DC60B3"/>
    <w:multiLevelType w:val="multilevel"/>
    <w:tmpl w:val="14623434"/>
    <w:lvl w:ilvl="0">
      <w:start w:val="1"/>
      <w:numFmt w:val="lowerLetter"/>
      <w:lvlText w:val="(%1)"/>
      <w:lvlJc w:val="left"/>
      <w:pPr>
        <w:tabs>
          <w:tab w:val="left" w:pos="648"/>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A73009"/>
    <w:multiLevelType w:val="multilevel"/>
    <w:tmpl w:val="F32C944E"/>
    <w:lvl w:ilvl="0">
      <w:start w:val="1"/>
      <w:numFmt w:val="lowerLetter"/>
      <w:lvlText w:val="(%1)"/>
      <w:lvlJc w:val="left"/>
      <w:pPr>
        <w:tabs>
          <w:tab w:val="left" w:pos="216"/>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7B64A0"/>
    <w:multiLevelType w:val="multilevel"/>
    <w:tmpl w:val="36105CA2"/>
    <w:lvl w:ilvl="0">
      <w:start w:val="1"/>
      <w:numFmt w:val="lowerLetter"/>
      <w:lvlText w:val="(%1)"/>
      <w:lvlJc w:val="left"/>
      <w:pPr>
        <w:tabs>
          <w:tab w:val="left" w:pos="648"/>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046E5B"/>
    <w:multiLevelType w:val="multilevel"/>
    <w:tmpl w:val="B35ECA94"/>
    <w:lvl w:ilvl="0">
      <w:start w:val="1"/>
      <w:numFmt w:val="decimal"/>
      <w:lvlText w:val="(%1)"/>
      <w:lvlJc w:val="left"/>
      <w:pPr>
        <w:tabs>
          <w:tab w:val="left" w:pos="864"/>
        </w:tabs>
      </w:pPr>
      <w:rPr>
        <w:rFonts w:ascii="Calibri" w:eastAsia="Calibri" w:hAnsi="Calibri"/>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2557AF"/>
    <w:multiLevelType w:val="multilevel"/>
    <w:tmpl w:val="1BA62BE6"/>
    <w:lvl w:ilvl="0">
      <w:start w:val="1"/>
      <w:numFmt w:val="lowerLetter"/>
      <w:lvlText w:val="(%1)"/>
      <w:lvlJc w:val="left"/>
      <w:pPr>
        <w:tabs>
          <w:tab w:val="left" w:pos="648"/>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35787B"/>
    <w:multiLevelType w:val="multilevel"/>
    <w:tmpl w:val="B9684694"/>
    <w:lvl w:ilvl="0">
      <w:start w:val="1"/>
      <w:numFmt w:val="lowerLetter"/>
      <w:lvlText w:val="(%1)"/>
      <w:lvlJc w:val="left"/>
      <w:pPr>
        <w:tabs>
          <w:tab w:val="left" w:pos="648"/>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CB33B8"/>
    <w:multiLevelType w:val="multilevel"/>
    <w:tmpl w:val="8D64D47E"/>
    <w:lvl w:ilvl="0">
      <w:start w:val="1"/>
      <w:numFmt w:val="lowerLetter"/>
      <w:lvlText w:val="(%1)"/>
      <w:lvlJc w:val="left"/>
      <w:pPr>
        <w:tabs>
          <w:tab w:val="left" w:pos="648"/>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B41FED"/>
    <w:multiLevelType w:val="multilevel"/>
    <w:tmpl w:val="E1DEA1FE"/>
    <w:lvl w:ilvl="0">
      <w:start w:val="1"/>
      <w:numFmt w:val="decimal"/>
      <w:lvlText w:val="%1."/>
      <w:lvlJc w:val="left"/>
      <w:pPr>
        <w:tabs>
          <w:tab w:val="left" w:pos="360"/>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251976"/>
    <w:multiLevelType w:val="multilevel"/>
    <w:tmpl w:val="E0D6F9A6"/>
    <w:lvl w:ilvl="0">
      <w:start w:val="1"/>
      <w:numFmt w:val="lowerRoman"/>
      <w:lvlText w:val="(%1)"/>
      <w:lvlJc w:val="left"/>
      <w:pPr>
        <w:tabs>
          <w:tab w:val="left" w:pos="576"/>
        </w:tabs>
      </w:pPr>
      <w:rPr>
        <w:rFonts w:ascii="Calibri" w:eastAsia="Calibri" w:hAnsi="Calibri"/>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B375DA"/>
    <w:multiLevelType w:val="multilevel"/>
    <w:tmpl w:val="1FBAAE4C"/>
    <w:lvl w:ilvl="0">
      <w:start w:val="18"/>
      <w:numFmt w:val="decimal"/>
      <w:lvlText w:val="%1."/>
      <w:lvlJc w:val="left"/>
      <w:pPr>
        <w:tabs>
          <w:tab w:val="left" w:pos="792"/>
        </w:tabs>
      </w:pPr>
      <w:rPr>
        <w:rFonts w:ascii="Calibri" w:eastAsia="Calibri" w:hAnsi="Calibri"/>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2A6B99"/>
    <w:multiLevelType w:val="multilevel"/>
    <w:tmpl w:val="46CC4FEC"/>
    <w:lvl w:ilvl="0">
      <w:numFmt w:val="decimal"/>
      <w:lvlText w:val="(%1)"/>
      <w:lvlJc w:val="left"/>
      <w:pPr>
        <w:tabs>
          <w:tab w:val="left" w:pos="864"/>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CE6544"/>
    <w:multiLevelType w:val="multilevel"/>
    <w:tmpl w:val="3676C9E6"/>
    <w:lvl w:ilvl="0">
      <w:numFmt w:val="bullet"/>
      <w:lvlText w:val="·"/>
      <w:lvlJc w:val="left"/>
      <w:pPr>
        <w:tabs>
          <w:tab w:val="left" w:pos="432"/>
        </w:tabs>
      </w:pPr>
      <w:rPr>
        <w:rFonts w:ascii="Symbol" w:eastAsia="Symbol" w:hAnsi="Symbo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00443246">
    <w:abstractNumId w:val="7"/>
  </w:num>
  <w:num w:numId="2" w16cid:durableId="1327241327">
    <w:abstractNumId w:val="14"/>
  </w:num>
  <w:num w:numId="3" w16cid:durableId="2121801181">
    <w:abstractNumId w:val="5"/>
  </w:num>
  <w:num w:numId="4" w16cid:durableId="160436093">
    <w:abstractNumId w:val="12"/>
  </w:num>
  <w:num w:numId="5" w16cid:durableId="279412039">
    <w:abstractNumId w:val="0"/>
  </w:num>
  <w:num w:numId="6" w16cid:durableId="1186795903">
    <w:abstractNumId w:val="9"/>
  </w:num>
  <w:num w:numId="7" w16cid:durableId="1416319764">
    <w:abstractNumId w:val="1"/>
  </w:num>
  <w:num w:numId="8" w16cid:durableId="1208224253">
    <w:abstractNumId w:val="4"/>
  </w:num>
  <w:num w:numId="9" w16cid:durableId="452985263">
    <w:abstractNumId w:val="6"/>
  </w:num>
  <w:num w:numId="10" w16cid:durableId="688337517">
    <w:abstractNumId w:val="10"/>
  </w:num>
  <w:num w:numId="11" w16cid:durableId="961225957">
    <w:abstractNumId w:val="8"/>
  </w:num>
  <w:num w:numId="12" w16cid:durableId="1587228330">
    <w:abstractNumId w:val="2"/>
  </w:num>
  <w:num w:numId="13" w16cid:durableId="1794864312">
    <w:abstractNumId w:val="15"/>
  </w:num>
  <w:num w:numId="14" w16cid:durableId="1511068131">
    <w:abstractNumId w:val="13"/>
  </w:num>
  <w:num w:numId="15" w16cid:durableId="1069115392">
    <w:abstractNumId w:val="3"/>
  </w:num>
  <w:num w:numId="16" w16cid:durableId="14417962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617"/>
    <w:rsid w:val="00020386"/>
    <w:rsid w:val="00053BD3"/>
    <w:rsid w:val="000556E0"/>
    <w:rsid w:val="000574BA"/>
    <w:rsid w:val="00075F7B"/>
    <w:rsid w:val="000A1B5C"/>
    <w:rsid w:val="000E0BEB"/>
    <w:rsid w:val="000E0D63"/>
    <w:rsid w:val="00116663"/>
    <w:rsid w:val="001A1A6F"/>
    <w:rsid w:val="001D74B3"/>
    <w:rsid w:val="0020144F"/>
    <w:rsid w:val="00267D64"/>
    <w:rsid w:val="0029502E"/>
    <w:rsid w:val="002C0223"/>
    <w:rsid w:val="002D5678"/>
    <w:rsid w:val="003E7D3F"/>
    <w:rsid w:val="00481663"/>
    <w:rsid w:val="004E3B9D"/>
    <w:rsid w:val="00543E05"/>
    <w:rsid w:val="00616056"/>
    <w:rsid w:val="00616E15"/>
    <w:rsid w:val="00631533"/>
    <w:rsid w:val="00636530"/>
    <w:rsid w:val="00652E27"/>
    <w:rsid w:val="006909AA"/>
    <w:rsid w:val="007B6FCF"/>
    <w:rsid w:val="007B7089"/>
    <w:rsid w:val="00810C29"/>
    <w:rsid w:val="00866E64"/>
    <w:rsid w:val="00883B79"/>
    <w:rsid w:val="008A3D3E"/>
    <w:rsid w:val="008D769F"/>
    <w:rsid w:val="00915D74"/>
    <w:rsid w:val="00916009"/>
    <w:rsid w:val="00A71D3A"/>
    <w:rsid w:val="00A81108"/>
    <w:rsid w:val="00AE24BA"/>
    <w:rsid w:val="00B24102"/>
    <w:rsid w:val="00CA4DB5"/>
    <w:rsid w:val="00CC66A9"/>
    <w:rsid w:val="00D36FCE"/>
    <w:rsid w:val="00D50693"/>
    <w:rsid w:val="00D63C7E"/>
    <w:rsid w:val="00D83CB7"/>
    <w:rsid w:val="00DF6ECD"/>
    <w:rsid w:val="00E1685A"/>
    <w:rsid w:val="00EA2322"/>
    <w:rsid w:val="00F53617"/>
    <w:rsid w:val="00F824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099EBE13"/>
  <w15:docId w15:val="{B86C3158-1C75-41A8-8A1F-FDE55FC8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82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www.activeiq.co.uk/centres"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activeiq.co.uk/centres" TargetMode="Externa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hyperlink" Target="http://www.activeiq.co.uk/centres" TargetMode="External"/><Relationship Id="rId20" Type="http://schemas.openxmlformats.org/officeDocument/2006/relationships/hyperlink" Target="http://www.activeiq.co.uk/centr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activeiq.co.uk/centres"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activeiq.co.uk/centr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82da7b5-82cd-4316-9222-a4bdae777895" xsi:nil="true"/>
    <_ip_UnifiedCompliancePolicyProperties xmlns="http://schemas.microsoft.com/sharepoint/v3" xsi:nil="true"/>
    <Dateadded xmlns="d49d7e9a-5ee7-45fc-bf27-e86c76f02ed5">2026-07-17T15:07:48+00:00</Dateadded>
    <lcf76f155ced4ddcb4097134ff3c332f xmlns="d49d7e9a-5ee7-45fc-bf27-e86c76f02e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5D747AE6ADDD49BFF04682D392770F" ma:contentTypeVersion="23" ma:contentTypeDescription="Create a new document." ma:contentTypeScope="" ma:versionID="73d5ae502ea76d94eb17dfcf51e2b44a">
  <xsd:schema xmlns:xsd="http://www.w3.org/2001/XMLSchema" xmlns:xs="http://www.w3.org/2001/XMLSchema" xmlns:p="http://schemas.microsoft.com/office/2006/metadata/properties" xmlns:ns1="http://schemas.microsoft.com/sharepoint/v3" xmlns:ns2="d49d7e9a-5ee7-45fc-bf27-e86c76f02ed5" xmlns:ns3="582da7b5-82cd-4316-9222-a4bdae777895" targetNamespace="http://schemas.microsoft.com/office/2006/metadata/properties" ma:root="true" ma:fieldsID="d6108774b3a07793717881b7fb01fe00" ns1:_="" ns2:_="" ns3:_="">
    <xsd:import namespace="http://schemas.microsoft.com/sharepoint/v3"/>
    <xsd:import namespace="d49d7e9a-5ee7-45fc-bf27-e86c76f02ed5"/>
    <xsd:import namespace="582da7b5-82cd-4316-9222-a4bdae7778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3:SharedWithUsers" minOccurs="0"/>
                <xsd:element ref="ns3:SharedWithDetails" minOccurs="0"/>
                <xsd:element ref="ns2:Dateadded"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9d7e9a-5ee7-45fc-bf27-e86c76f02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added" ma:index="20" nillable="true" ma:displayName="Date added" ma:default="[today]" ma:format="DateTime" ma:internalName="Dateadded">
      <xsd:simpleType>
        <xsd:restriction base="dms:DateTim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174c4e8-bfc7-4c3a-9cd5-7ceb92c658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2da7b5-82cd-4316-9222-a4bdae77789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227cda5-38fb-4157-abf0-f75b5feccab5}" ma:internalName="TaxCatchAll" ma:showField="CatchAllData" ma:web="582da7b5-82cd-4316-9222-a4bdae7778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BDDF81-3D17-4D3D-8596-1FB904EF3CEA}">
  <ds:schemaRefs>
    <ds:schemaRef ds:uri="http://schemas.microsoft.com/office/2006/metadata/properties"/>
    <ds:schemaRef ds:uri="http://schemas.microsoft.com/office/infopath/2007/PartnerControls"/>
    <ds:schemaRef ds:uri="http://schemas.microsoft.com/sharepoint/v3"/>
    <ds:schemaRef ds:uri="582da7b5-82cd-4316-9222-a4bdae777895"/>
    <ds:schemaRef ds:uri="d49d7e9a-5ee7-45fc-bf27-e86c76f02ed5"/>
  </ds:schemaRefs>
</ds:datastoreItem>
</file>

<file path=customXml/itemProps2.xml><?xml version="1.0" encoding="utf-8"?>
<ds:datastoreItem xmlns:ds="http://schemas.openxmlformats.org/officeDocument/2006/customXml" ds:itemID="{218D0016-B1DB-42F8-93CB-DC40740576C5}">
  <ds:schemaRefs>
    <ds:schemaRef ds:uri="http://schemas.microsoft.com/sharepoint/v3/contenttype/forms"/>
  </ds:schemaRefs>
</ds:datastoreItem>
</file>

<file path=customXml/itemProps3.xml><?xml version="1.0" encoding="utf-8"?>
<ds:datastoreItem xmlns:ds="http://schemas.openxmlformats.org/officeDocument/2006/customXml" ds:itemID="{4F35F43A-E04D-4B44-A619-DCD71FEFB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9d7e9a-5ee7-45fc-bf27-e86c76f02ed5"/>
    <ds:schemaRef ds:uri="582da7b5-82cd-4316-9222-a4bdae7778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8848</Words>
  <Characters>50436</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Winter</dc:creator>
  <cp:lastModifiedBy>Lisa Winter</cp:lastModifiedBy>
  <cp:revision>2</cp:revision>
  <dcterms:created xsi:type="dcterms:W3CDTF">2026-07-28T10:53:00Z</dcterms:created>
  <dcterms:modified xsi:type="dcterms:W3CDTF">2026-07-28T10:53:00Z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0x010100EC5D747AE6ADDD49BFF04682D392770F</vt:lpwstr>
  </property>
</Properties>
</file>